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D8E" w:rsidRPr="002C6D8E" w:rsidRDefault="002C6D8E" w:rsidP="002C6D8E">
      <w:pPr>
        <w:rPr>
          <w:b/>
          <w:sz w:val="24"/>
          <w:szCs w:val="24"/>
        </w:rPr>
      </w:pPr>
      <w:r w:rsidRPr="002C6D8E">
        <w:rPr>
          <w:b/>
          <w:sz w:val="24"/>
          <w:szCs w:val="24"/>
        </w:rPr>
        <w:t xml:space="preserve">Администрация                                       </w:t>
      </w:r>
      <w:r w:rsidRPr="002C6D8E">
        <w:rPr>
          <w:noProof/>
          <w:sz w:val="24"/>
          <w:szCs w:val="24"/>
        </w:rPr>
        <w:drawing>
          <wp:inline distT="0" distB="0" distL="0" distR="0">
            <wp:extent cx="502920" cy="5715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6D8E">
        <w:rPr>
          <w:sz w:val="24"/>
          <w:szCs w:val="24"/>
        </w:rPr>
        <w:t xml:space="preserve">               </w:t>
      </w:r>
      <w:r w:rsidRPr="002C6D8E">
        <w:rPr>
          <w:b/>
          <w:sz w:val="24"/>
          <w:szCs w:val="24"/>
        </w:rPr>
        <w:t>«</w:t>
      </w:r>
      <w:proofErr w:type="spellStart"/>
      <w:r w:rsidRPr="002C6D8E">
        <w:rPr>
          <w:b/>
          <w:sz w:val="24"/>
          <w:szCs w:val="24"/>
        </w:rPr>
        <w:t>Визин</w:t>
      </w:r>
      <w:proofErr w:type="spellEnd"/>
      <w:r w:rsidRPr="002C6D8E">
        <w:rPr>
          <w:b/>
          <w:sz w:val="24"/>
          <w:szCs w:val="24"/>
        </w:rPr>
        <w:t xml:space="preserve">» </w:t>
      </w:r>
      <w:proofErr w:type="spellStart"/>
      <w:r w:rsidRPr="002C6D8E">
        <w:rPr>
          <w:b/>
          <w:sz w:val="24"/>
          <w:szCs w:val="24"/>
        </w:rPr>
        <w:t>сикт</w:t>
      </w:r>
      <w:proofErr w:type="spellEnd"/>
      <w:r w:rsidRPr="002C6D8E">
        <w:rPr>
          <w:b/>
          <w:sz w:val="24"/>
          <w:szCs w:val="24"/>
        </w:rPr>
        <w:t xml:space="preserve"> </w:t>
      </w:r>
      <w:proofErr w:type="spellStart"/>
      <w:r w:rsidRPr="002C6D8E">
        <w:rPr>
          <w:b/>
          <w:sz w:val="24"/>
          <w:szCs w:val="24"/>
        </w:rPr>
        <w:t>овмöдчöминса</w:t>
      </w:r>
      <w:proofErr w:type="spellEnd"/>
    </w:p>
    <w:p w:rsidR="002C6D8E" w:rsidRPr="002C6D8E" w:rsidRDefault="002C6D8E" w:rsidP="002C6D8E">
      <w:pPr>
        <w:rPr>
          <w:b/>
          <w:sz w:val="24"/>
          <w:szCs w:val="24"/>
        </w:rPr>
      </w:pPr>
      <w:r w:rsidRPr="002C6D8E">
        <w:rPr>
          <w:b/>
          <w:sz w:val="24"/>
          <w:szCs w:val="24"/>
        </w:rPr>
        <w:t xml:space="preserve">сельского поселения «Визинга»                                                                    администрация   </w:t>
      </w:r>
    </w:p>
    <w:p w:rsidR="002C6D8E" w:rsidRPr="002C6D8E" w:rsidRDefault="002C6D8E" w:rsidP="002C6D8E">
      <w:pPr>
        <w:rPr>
          <w:b/>
          <w:sz w:val="24"/>
          <w:szCs w:val="24"/>
        </w:rPr>
      </w:pPr>
    </w:p>
    <w:p w:rsidR="002C6D8E" w:rsidRPr="002C6D8E" w:rsidRDefault="002C6D8E" w:rsidP="002C6D8E">
      <w:pPr>
        <w:ind w:left="-156" w:hanging="284"/>
        <w:jc w:val="center"/>
        <w:rPr>
          <w:b/>
          <w:bCs/>
          <w:sz w:val="24"/>
          <w:szCs w:val="24"/>
        </w:rPr>
      </w:pPr>
      <w:r w:rsidRPr="002C6D8E">
        <w:rPr>
          <w:b/>
          <w:bCs/>
          <w:sz w:val="24"/>
          <w:szCs w:val="24"/>
        </w:rPr>
        <w:t>ПОСТАНОВЛЕНИЕ</w:t>
      </w:r>
    </w:p>
    <w:p w:rsidR="002C6D8E" w:rsidRPr="002C6D8E" w:rsidRDefault="002C6D8E" w:rsidP="002C6D8E">
      <w:pPr>
        <w:ind w:left="-156" w:hanging="284"/>
        <w:jc w:val="center"/>
        <w:rPr>
          <w:b/>
          <w:sz w:val="24"/>
          <w:szCs w:val="24"/>
        </w:rPr>
      </w:pPr>
      <w:proofErr w:type="gramStart"/>
      <w:r w:rsidRPr="002C6D8E">
        <w:rPr>
          <w:b/>
          <w:sz w:val="24"/>
          <w:szCs w:val="24"/>
        </w:rPr>
        <w:t>ШУÖМ</w:t>
      </w:r>
      <w:proofErr w:type="gramEnd"/>
    </w:p>
    <w:p w:rsidR="002C6D8E" w:rsidRPr="002C6D8E" w:rsidRDefault="002C6D8E" w:rsidP="002C6D8E">
      <w:pPr>
        <w:ind w:left="-156"/>
        <w:jc w:val="center"/>
        <w:rPr>
          <w:b/>
          <w:bCs/>
          <w:sz w:val="24"/>
          <w:szCs w:val="24"/>
          <w:highlight w:val="yellow"/>
        </w:rPr>
      </w:pPr>
    </w:p>
    <w:p w:rsidR="002C6D8E" w:rsidRPr="002C6D8E" w:rsidRDefault="002C6D8E" w:rsidP="002C6D8E">
      <w:pPr>
        <w:rPr>
          <w:sz w:val="24"/>
          <w:szCs w:val="24"/>
        </w:rPr>
      </w:pPr>
      <w:r w:rsidRPr="002C6D8E">
        <w:rPr>
          <w:sz w:val="24"/>
          <w:szCs w:val="24"/>
          <w:u w:val="single"/>
        </w:rPr>
        <w:t xml:space="preserve">от  28 ноября 2019 года </w:t>
      </w:r>
      <w:r w:rsidRPr="002C6D8E">
        <w:rPr>
          <w:sz w:val="24"/>
          <w:szCs w:val="24"/>
        </w:rPr>
        <w:t xml:space="preserve">                                                                                                  № 11/119 </w:t>
      </w:r>
    </w:p>
    <w:p w:rsidR="002C6D8E" w:rsidRPr="002C6D8E" w:rsidRDefault="002C6D8E" w:rsidP="002C6D8E">
      <w:pPr>
        <w:ind w:left="-156"/>
      </w:pPr>
      <w:r w:rsidRPr="002C6D8E">
        <w:t xml:space="preserve">  с</w:t>
      </w:r>
      <w:proofErr w:type="gramStart"/>
      <w:r w:rsidRPr="002C6D8E">
        <w:t>.В</w:t>
      </w:r>
      <w:proofErr w:type="gramEnd"/>
      <w:r w:rsidRPr="002C6D8E">
        <w:t>изинга Республика Коми</w:t>
      </w:r>
    </w:p>
    <w:p w:rsidR="002C6D8E" w:rsidRPr="002C6D8E" w:rsidRDefault="002C6D8E" w:rsidP="002C6D8E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5953"/>
      </w:tblGrid>
      <w:tr w:rsidR="002C6D8E" w:rsidRPr="002C6D8E" w:rsidTr="00FD596D">
        <w:trPr>
          <w:trHeight w:val="79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8E" w:rsidRPr="002C6D8E" w:rsidRDefault="002C6D8E" w:rsidP="00FD596D">
            <w:pPr>
              <w:ind w:left="-1701" w:firstLine="539"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C6D8E" w:rsidRPr="008B3975" w:rsidRDefault="002C6D8E" w:rsidP="00FD596D">
            <w:pPr>
              <w:jc w:val="both"/>
              <w:rPr>
                <w:sz w:val="26"/>
                <w:szCs w:val="26"/>
              </w:rPr>
            </w:pPr>
            <w:proofErr w:type="gramStart"/>
            <w:r w:rsidRPr="008B3975">
              <w:rPr>
                <w:sz w:val="26"/>
                <w:szCs w:val="26"/>
              </w:rPr>
              <w:t>О внесении изменений в постановление администрации сельского поселения «Визинга» от 24.09.2018 № 9/115 «Об утверждении Порядка предоставления во владение и (или) в пользование на долгосрочной основе (в том числе по льготным ставкам арендной платы) муниципального имущества, включенного в перечень имущества, свободного от прав третьих лиц (за исключением права хозяйственного ведения, права оперативного управления, а также имущественных прав  субъектов малого и</w:t>
            </w:r>
            <w:proofErr w:type="gramEnd"/>
            <w:r w:rsidRPr="008B3975">
              <w:rPr>
                <w:sz w:val="26"/>
                <w:szCs w:val="26"/>
              </w:rPr>
              <w:t xml:space="preserve"> среднего предпринимательства),  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 </w:t>
            </w:r>
          </w:p>
        </w:tc>
      </w:tr>
    </w:tbl>
    <w:p w:rsidR="00787293" w:rsidRPr="002C6D8E" w:rsidRDefault="00787293" w:rsidP="00787293">
      <w:pPr>
        <w:rPr>
          <w:sz w:val="24"/>
          <w:szCs w:val="24"/>
        </w:rPr>
      </w:pPr>
    </w:p>
    <w:p w:rsidR="00787293" w:rsidRPr="002C6D8E" w:rsidRDefault="00787293" w:rsidP="00787293">
      <w:pPr>
        <w:rPr>
          <w:sz w:val="24"/>
          <w:szCs w:val="24"/>
        </w:rPr>
      </w:pPr>
    </w:p>
    <w:p w:rsidR="00787293" w:rsidRPr="008B3975" w:rsidRDefault="00787293" w:rsidP="00787293">
      <w:pPr>
        <w:ind w:firstLine="540"/>
        <w:jc w:val="both"/>
        <w:rPr>
          <w:sz w:val="26"/>
          <w:szCs w:val="26"/>
        </w:rPr>
      </w:pPr>
      <w:r w:rsidRPr="008B3975">
        <w:rPr>
          <w:sz w:val="26"/>
          <w:szCs w:val="26"/>
        </w:rPr>
        <w:t xml:space="preserve">В целях реализации положений Федерального </w:t>
      </w:r>
      <w:hyperlink r:id="rId5" w:history="1">
        <w:r w:rsidRPr="008B3975">
          <w:rPr>
            <w:rStyle w:val="a3"/>
            <w:sz w:val="26"/>
            <w:szCs w:val="26"/>
          </w:rPr>
          <w:t>закона</w:t>
        </w:r>
      </w:hyperlink>
      <w:r w:rsidRPr="008B3975">
        <w:rPr>
          <w:sz w:val="26"/>
          <w:szCs w:val="26"/>
        </w:rPr>
        <w:t xml:space="preserve"> от 24.07.2007 N 209-ФЗ «О развитии малого и среднего предпринимательства в Российской Федерации»,</w:t>
      </w:r>
    </w:p>
    <w:p w:rsidR="00787293" w:rsidRPr="008B3975" w:rsidRDefault="00787293" w:rsidP="00787293">
      <w:pPr>
        <w:ind w:firstLine="540"/>
        <w:jc w:val="both"/>
        <w:rPr>
          <w:sz w:val="26"/>
          <w:szCs w:val="26"/>
        </w:rPr>
      </w:pPr>
    </w:p>
    <w:p w:rsidR="00787293" w:rsidRPr="008B3975" w:rsidRDefault="00787293" w:rsidP="002C6D8E">
      <w:pPr>
        <w:ind w:firstLine="540"/>
        <w:rPr>
          <w:sz w:val="26"/>
          <w:szCs w:val="26"/>
        </w:rPr>
      </w:pPr>
      <w:r w:rsidRPr="008B3975">
        <w:rPr>
          <w:sz w:val="26"/>
          <w:szCs w:val="26"/>
        </w:rPr>
        <w:t>ПОСТАНОВЛЯ</w:t>
      </w:r>
      <w:r w:rsidR="002C6D8E" w:rsidRPr="008B3975">
        <w:rPr>
          <w:sz w:val="26"/>
          <w:szCs w:val="26"/>
        </w:rPr>
        <w:t>Ю</w:t>
      </w:r>
      <w:r w:rsidRPr="008B3975">
        <w:rPr>
          <w:sz w:val="26"/>
          <w:szCs w:val="26"/>
        </w:rPr>
        <w:t>:</w:t>
      </w:r>
    </w:p>
    <w:p w:rsidR="00787293" w:rsidRPr="008B3975" w:rsidRDefault="00787293" w:rsidP="00787293">
      <w:pPr>
        <w:ind w:firstLine="540"/>
        <w:jc w:val="both"/>
        <w:rPr>
          <w:sz w:val="26"/>
          <w:szCs w:val="26"/>
        </w:rPr>
      </w:pPr>
    </w:p>
    <w:p w:rsidR="00787293" w:rsidRPr="008B3975" w:rsidRDefault="00787293" w:rsidP="007872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B3975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8B3975">
        <w:rPr>
          <w:rFonts w:ascii="Times New Roman" w:hAnsi="Times New Roman" w:cs="Times New Roman"/>
          <w:sz w:val="26"/>
          <w:szCs w:val="26"/>
        </w:rPr>
        <w:t>Внести в постановление администрации сельского поселения «Визинга» от 24.09.2018 № 9/115 «Об утверждении Порядка предоставления во владение и (или) в пользование на долгосрочной основе (в том числе по льготным ставкам арендной платы) муниципального имущества, включенного в перечень имущества, свободного от прав третьих лиц (за исключением права хозяйственного ведения, права оперативного управления, а также имущественных прав  субъектов малого и среднего предпринимательства</w:t>
      </w:r>
      <w:proofErr w:type="gramEnd"/>
      <w:r w:rsidRPr="008B3975">
        <w:rPr>
          <w:rFonts w:ascii="Times New Roman" w:hAnsi="Times New Roman" w:cs="Times New Roman"/>
          <w:sz w:val="26"/>
          <w:szCs w:val="26"/>
        </w:rPr>
        <w:t xml:space="preserve">), 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  следующие изменения: </w:t>
      </w:r>
    </w:p>
    <w:p w:rsidR="00787293" w:rsidRPr="008B3975" w:rsidRDefault="00787293" w:rsidP="00787293">
      <w:pPr>
        <w:ind w:firstLine="540"/>
        <w:jc w:val="both"/>
        <w:outlineLvl w:val="0"/>
        <w:rPr>
          <w:sz w:val="26"/>
          <w:szCs w:val="26"/>
        </w:rPr>
      </w:pPr>
      <w:r w:rsidRPr="008B3975">
        <w:rPr>
          <w:sz w:val="26"/>
          <w:szCs w:val="26"/>
        </w:rPr>
        <w:t>1.1. название постановления изложить в следующей редакции:</w:t>
      </w:r>
    </w:p>
    <w:p w:rsidR="00787293" w:rsidRPr="008B3975" w:rsidRDefault="00787293" w:rsidP="00787293">
      <w:pPr>
        <w:ind w:firstLine="540"/>
        <w:jc w:val="both"/>
        <w:outlineLvl w:val="0"/>
        <w:rPr>
          <w:sz w:val="26"/>
          <w:szCs w:val="26"/>
          <w:shd w:val="clear" w:color="auto" w:fill="FFFFFF"/>
        </w:rPr>
      </w:pPr>
      <w:proofErr w:type="gramStart"/>
      <w:r w:rsidRPr="008B3975">
        <w:rPr>
          <w:sz w:val="26"/>
          <w:szCs w:val="26"/>
        </w:rPr>
        <w:t xml:space="preserve">« Об утверждении Порядка предоставления во владение и (или) в пользование на долгосрочной основе (в том числе по льготным ставкам арендной платы) муниципального имущества, включенного в перечень имущества, свободного от прав третьих лиц (за исключением права хозяйственного ведения, права оперативного управления, а также имущественных прав  субъектов малого и </w:t>
      </w:r>
      <w:r w:rsidRPr="008B3975">
        <w:rPr>
          <w:sz w:val="26"/>
          <w:szCs w:val="26"/>
        </w:rPr>
        <w:lastRenderedPageBreak/>
        <w:t>среднего предпринимательства),  субъектам малого и среднего предпринимательства и организациям, образующим инфраструктуру поддержки субъектов</w:t>
      </w:r>
      <w:proofErr w:type="gramEnd"/>
      <w:r w:rsidRPr="008B3975">
        <w:rPr>
          <w:sz w:val="26"/>
          <w:szCs w:val="26"/>
        </w:rPr>
        <w:t xml:space="preserve"> малого и среднего предпринимательства,   за исключением </w:t>
      </w:r>
      <w:r w:rsidRPr="008B3975">
        <w:rPr>
          <w:sz w:val="26"/>
          <w:szCs w:val="26"/>
          <w:shd w:val="clear" w:color="auto" w:fill="FFFFFF"/>
        </w:rPr>
        <w:t>земельных участков, предусмотренных </w:t>
      </w:r>
      <w:hyperlink r:id="rId6" w:anchor="block_391181" w:history="1">
        <w:r w:rsidRPr="008B3975">
          <w:rPr>
            <w:rStyle w:val="a3"/>
            <w:sz w:val="26"/>
            <w:szCs w:val="26"/>
            <w:shd w:val="clear" w:color="auto" w:fill="FFFFFF"/>
          </w:rPr>
          <w:t>подпунктами 1 - 10</w:t>
        </w:r>
      </w:hyperlink>
      <w:r w:rsidRPr="008B3975">
        <w:rPr>
          <w:sz w:val="26"/>
          <w:szCs w:val="26"/>
          <w:shd w:val="clear" w:color="auto" w:fill="FFFFFF"/>
        </w:rPr>
        <w:t>, </w:t>
      </w:r>
      <w:hyperlink r:id="rId7" w:anchor="block_3911813" w:history="1">
        <w:r w:rsidRPr="008B3975">
          <w:rPr>
            <w:rStyle w:val="a3"/>
            <w:sz w:val="26"/>
            <w:szCs w:val="26"/>
            <w:shd w:val="clear" w:color="auto" w:fill="FFFFFF"/>
          </w:rPr>
          <w:t>13 - 15</w:t>
        </w:r>
      </w:hyperlink>
      <w:r w:rsidRPr="008B3975">
        <w:rPr>
          <w:sz w:val="26"/>
          <w:szCs w:val="26"/>
          <w:shd w:val="clear" w:color="auto" w:fill="FFFFFF"/>
        </w:rPr>
        <w:t>, </w:t>
      </w:r>
      <w:hyperlink r:id="rId8" w:anchor="block_3911818" w:history="1">
        <w:r w:rsidRPr="008B3975">
          <w:rPr>
            <w:rStyle w:val="a3"/>
            <w:sz w:val="26"/>
            <w:szCs w:val="26"/>
            <w:shd w:val="clear" w:color="auto" w:fill="FFFFFF"/>
          </w:rPr>
          <w:t>18</w:t>
        </w:r>
      </w:hyperlink>
      <w:r w:rsidRPr="008B3975">
        <w:rPr>
          <w:sz w:val="26"/>
          <w:szCs w:val="26"/>
          <w:shd w:val="clear" w:color="auto" w:fill="FFFFFF"/>
        </w:rPr>
        <w:t> и </w:t>
      </w:r>
      <w:hyperlink r:id="rId9" w:anchor="block_3911819" w:history="1">
        <w:r w:rsidRPr="008B3975">
          <w:rPr>
            <w:rStyle w:val="a3"/>
            <w:sz w:val="26"/>
            <w:szCs w:val="26"/>
            <w:shd w:val="clear" w:color="auto" w:fill="FFFFFF"/>
          </w:rPr>
          <w:t>19 пункта 8 статьи 39.11</w:t>
        </w:r>
      </w:hyperlink>
      <w:r w:rsidRPr="008B3975">
        <w:rPr>
          <w:sz w:val="26"/>
          <w:szCs w:val="26"/>
          <w:shd w:val="clear" w:color="auto" w:fill="FFFFFF"/>
        </w:rPr>
        <w:t> Земельного кодекса Российской Федерации, за исключением земельных участков, предоставленных в аренду субъектам малого и среднего предпринимательства»;</w:t>
      </w:r>
    </w:p>
    <w:p w:rsidR="00787293" w:rsidRPr="008B3975" w:rsidRDefault="00787293" w:rsidP="00787293">
      <w:pPr>
        <w:ind w:firstLine="540"/>
        <w:jc w:val="both"/>
        <w:outlineLvl w:val="0"/>
        <w:rPr>
          <w:sz w:val="26"/>
          <w:szCs w:val="26"/>
          <w:shd w:val="clear" w:color="auto" w:fill="FFFFFF"/>
        </w:rPr>
      </w:pPr>
      <w:r w:rsidRPr="008B3975">
        <w:rPr>
          <w:sz w:val="26"/>
          <w:szCs w:val="26"/>
          <w:shd w:val="clear" w:color="auto" w:fill="FFFFFF"/>
        </w:rPr>
        <w:t>1.2. абзац второй пункта 1 постановления изложить в следующей редакции:</w:t>
      </w:r>
    </w:p>
    <w:p w:rsidR="00787293" w:rsidRPr="008B3975" w:rsidRDefault="00787293" w:rsidP="00787293">
      <w:pPr>
        <w:ind w:firstLine="540"/>
        <w:jc w:val="both"/>
        <w:rPr>
          <w:sz w:val="26"/>
          <w:szCs w:val="26"/>
          <w:shd w:val="clear" w:color="auto" w:fill="FFFFFF"/>
        </w:rPr>
      </w:pPr>
      <w:proofErr w:type="gramStart"/>
      <w:r w:rsidRPr="008B3975">
        <w:rPr>
          <w:sz w:val="26"/>
          <w:szCs w:val="26"/>
          <w:shd w:val="clear" w:color="auto" w:fill="FFFFFF"/>
        </w:rPr>
        <w:t xml:space="preserve">« </w:t>
      </w:r>
      <w:r w:rsidRPr="008B3975">
        <w:rPr>
          <w:sz w:val="26"/>
          <w:szCs w:val="26"/>
        </w:rPr>
        <w:t>- предоставление во владение и (или) в пользование на долгосрочной основе (в том числе по льготным ставкам арендной платы) муниципального имущества, включенного в перечень имущества, свободного от прав третьих лиц (за исключением права хозяйственного ведения, права оперативного управления, а также имущественных прав  субъектов малого и среднего предпринимательства),  субъектам малого и среднего предпринимательства и организациям, образующим инфраструктуру поддержки субъектов малого и среднего</w:t>
      </w:r>
      <w:proofErr w:type="gramEnd"/>
      <w:r w:rsidRPr="008B3975">
        <w:rPr>
          <w:sz w:val="26"/>
          <w:szCs w:val="26"/>
        </w:rPr>
        <w:t xml:space="preserve"> предпринимательства</w:t>
      </w:r>
      <w:r w:rsidRPr="008B3975">
        <w:rPr>
          <w:sz w:val="26"/>
          <w:szCs w:val="26"/>
          <w:shd w:val="clear" w:color="auto" w:fill="FFFFFF"/>
        </w:rPr>
        <w:t xml:space="preserve">, </w:t>
      </w:r>
      <w:r w:rsidRPr="008B3975">
        <w:rPr>
          <w:sz w:val="26"/>
          <w:szCs w:val="26"/>
        </w:rPr>
        <w:t xml:space="preserve">за исключением </w:t>
      </w:r>
      <w:r w:rsidRPr="008B3975">
        <w:rPr>
          <w:sz w:val="26"/>
          <w:szCs w:val="26"/>
          <w:shd w:val="clear" w:color="auto" w:fill="FFFFFF"/>
        </w:rPr>
        <w:t>земельных участков, предусмотренных </w:t>
      </w:r>
      <w:hyperlink r:id="rId10" w:anchor="block_391181" w:history="1">
        <w:r w:rsidRPr="008B3975">
          <w:rPr>
            <w:rStyle w:val="a3"/>
            <w:sz w:val="26"/>
            <w:szCs w:val="26"/>
            <w:shd w:val="clear" w:color="auto" w:fill="FFFFFF"/>
          </w:rPr>
          <w:t>подпунктами 1 - 10</w:t>
        </w:r>
      </w:hyperlink>
      <w:r w:rsidRPr="008B3975">
        <w:rPr>
          <w:sz w:val="26"/>
          <w:szCs w:val="26"/>
          <w:shd w:val="clear" w:color="auto" w:fill="FFFFFF"/>
        </w:rPr>
        <w:t>, </w:t>
      </w:r>
      <w:hyperlink r:id="rId11" w:anchor="block_3911813" w:history="1">
        <w:r w:rsidRPr="008B3975">
          <w:rPr>
            <w:rStyle w:val="a3"/>
            <w:sz w:val="26"/>
            <w:szCs w:val="26"/>
            <w:shd w:val="clear" w:color="auto" w:fill="FFFFFF"/>
          </w:rPr>
          <w:t>13 - 15</w:t>
        </w:r>
      </w:hyperlink>
      <w:r w:rsidRPr="008B3975">
        <w:rPr>
          <w:sz w:val="26"/>
          <w:szCs w:val="26"/>
          <w:shd w:val="clear" w:color="auto" w:fill="FFFFFF"/>
        </w:rPr>
        <w:t>, </w:t>
      </w:r>
      <w:hyperlink r:id="rId12" w:anchor="block_3911818" w:history="1">
        <w:r w:rsidRPr="008B3975">
          <w:rPr>
            <w:rStyle w:val="a3"/>
            <w:sz w:val="26"/>
            <w:szCs w:val="26"/>
            <w:shd w:val="clear" w:color="auto" w:fill="FFFFFF"/>
          </w:rPr>
          <w:t>18</w:t>
        </w:r>
      </w:hyperlink>
      <w:r w:rsidRPr="008B3975">
        <w:rPr>
          <w:sz w:val="26"/>
          <w:szCs w:val="26"/>
          <w:shd w:val="clear" w:color="auto" w:fill="FFFFFF"/>
        </w:rPr>
        <w:t> и </w:t>
      </w:r>
      <w:hyperlink r:id="rId13" w:anchor="block_3911819" w:history="1">
        <w:r w:rsidRPr="008B3975">
          <w:rPr>
            <w:rStyle w:val="a3"/>
            <w:sz w:val="26"/>
            <w:szCs w:val="26"/>
            <w:shd w:val="clear" w:color="auto" w:fill="FFFFFF"/>
          </w:rPr>
          <w:t>19 пункта 8 статьи 39.11</w:t>
        </w:r>
      </w:hyperlink>
      <w:r w:rsidRPr="008B3975">
        <w:rPr>
          <w:sz w:val="26"/>
          <w:szCs w:val="26"/>
          <w:shd w:val="clear" w:color="auto" w:fill="FFFFFF"/>
        </w:rPr>
        <w:t> Земельного кодекса Российской Федерации, за исключением земельных участков, предоставленных в аренду субъектам малого и среднего предпринимательства</w:t>
      </w:r>
      <w:proofErr w:type="gramStart"/>
      <w:r w:rsidRPr="008B3975">
        <w:rPr>
          <w:sz w:val="26"/>
          <w:szCs w:val="26"/>
          <w:shd w:val="clear" w:color="auto" w:fill="FFFFFF"/>
        </w:rPr>
        <w:t>.»;</w:t>
      </w:r>
      <w:proofErr w:type="gramEnd"/>
    </w:p>
    <w:p w:rsidR="00787293" w:rsidRPr="008B3975" w:rsidRDefault="00787293" w:rsidP="00787293">
      <w:pPr>
        <w:ind w:firstLine="540"/>
        <w:jc w:val="both"/>
        <w:outlineLvl w:val="0"/>
        <w:rPr>
          <w:sz w:val="26"/>
          <w:szCs w:val="26"/>
          <w:shd w:val="clear" w:color="auto" w:fill="FFFFFF"/>
        </w:rPr>
      </w:pPr>
      <w:r w:rsidRPr="008B3975">
        <w:rPr>
          <w:sz w:val="26"/>
          <w:szCs w:val="26"/>
          <w:shd w:val="clear" w:color="auto" w:fill="FFFFFF"/>
        </w:rPr>
        <w:t>1.3. пункт 2 постановления изложить в следующей редакции:</w:t>
      </w:r>
    </w:p>
    <w:p w:rsidR="00787293" w:rsidRPr="008B3975" w:rsidRDefault="00787293" w:rsidP="00787293">
      <w:pPr>
        <w:ind w:firstLine="540"/>
        <w:jc w:val="both"/>
        <w:outlineLvl w:val="0"/>
        <w:rPr>
          <w:sz w:val="26"/>
          <w:szCs w:val="26"/>
        </w:rPr>
      </w:pPr>
      <w:r w:rsidRPr="008B3975">
        <w:rPr>
          <w:sz w:val="26"/>
          <w:szCs w:val="26"/>
          <w:shd w:val="clear" w:color="auto" w:fill="FFFFFF"/>
        </w:rPr>
        <w:t xml:space="preserve">« 2. </w:t>
      </w:r>
      <w:proofErr w:type="gramStart"/>
      <w:r w:rsidRPr="008B3975">
        <w:rPr>
          <w:sz w:val="26"/>
          <w:szCs w:val="26"/>
        </w:rPr>
        <w:t xml:space="preserve">Утвердить </w:t>
      </w:r>
      <w:hyperlink r:id="rId14" w:anchor="P45" w:history="1">
        <w:r w:rsidRPr="008B3975">
          <w:rPr>
            <w:rStyle w:val="a3"/>
            <w:sz w:val="26"/>
            <w:szCs w:val="26"/>
          </w:rPr>
          <w:t>Порядок</w:t>
        </w:r>
      </w:hyperlink>
      <w:r w:rsidRPr="008B3975">
        <w:rPr>
          <w:sz w:val="26"/>
          <w:szCs w:val="26"/>
        </w:rPr>
        <w:t xml:space="preserve"> предоставления во владение и (или) в пользование на долгосрочной основе (в том числе по льготным ставкам арендной платы) муниципального имущества, включенного в перечень имущества, свободного от прав третьих лиц (за исключением права хозяйственного ведения, права оперативного управления, а также имущественных прав  субъектов малого и среднего предпринимательства),  субъектам малого и среднего предпринимательства и организациям, образующим инфраструктуру поддержки субъектов малого</w:t>
      </w:r>
      <w:proofErr w:type="gramEnd"/>
      <w:r w:rsidRPr="008B3975">
        <w:rPr>
          <w:sz w:val="26"/>
          <w:szCs w:val="26"/>
        </w:rPr>
        <w:t xml:space="preserve"> и среднего предпринимательства,  за исключением </w:t>
      </w:r>
      <w:r w:rsidRPr="008B3975">
        <w:rPr>
          <w:sz w:val="26"/>
          <w:szCs w:val="26"/>
          <w:shd w:val="clear" w:color="auto" w:fill="FFFFFF"/>
        </w:rPr>
        <w:t>земельных участков, предусмотренных </w:t>
      </w:r>
      <w:hyperlink r:id="rId15" w:anchor="block_391181" w:history="1">
        <w:r w:rsidRPr="008B3975">
          <w:rPr>
            <w:rStyle w:val="a3"/>
            <w:sz w:val="26"/>
            <w:szCs w:val="26"/>
            <w:shd w:val="clear" w:color="auto" w:fill="FFFFFF"/>
          </w:rPr>
          <w:t>подпунктами 1 - 10</w:t>
        </w:r>
      </w:hyperlink>
      <w:r w:rsidRPr="008B3975">
        <w:rPr>
          <w:sz w:val="26"/>
          <w:szCs w:val="26"/>
          <w:shd w:val="clear" w:color="auto" w:fill="FFFFFF"/>
        </w:rPr>
        <w:t>, </w:t>
      </w:r>
      <w:hyperlink r:id="rId16" w:anchor="block_3911813" w:history="1">
        <w:r w:rsidRPr="008B3975">
          <w:rPr>
            <w:rStyle w:val="a3"/>
            <w:sz w:val="26"/>
            <w:szCs w:val="26"/>
            <w:shd w:val="clear" w:color="auto" w:fill="FFFFFF"/>
          </w:rPr>
          <w:t>13 - 15</w:t>
        </w:r>
      </w:hyperlink>
      <w:r w:rsidRPr="008B3975">
        <w:rPr>
          <w:sz w:val="26"/>
          <w:szCs w:val="26"/>
          <w:shd w:val="clear" w:color="auto" w:fill="FFFFFF"/>
        </w:rPr>
        <w:t>, </w:t>
      </w:r>
      <w:hyperlink r:id="rId17" w:anchor="block_3911818" w:history="1">
        <w:r w:rsidRPr="008B3975">
          <w:rPr>
            <w:rStyle w:val="a3"/>
            <w:sz w:val="26"/>
            <w:szCs w:val="26"/>
            <w:shd w:val="clear" w:color="auto" w:fill="FFFFFF"/>
          </w:rPr>
          <w:t>18</w:t>
        </w:r>
      </w:hyperlink>
      <w:r w:rsidRPr="008B3975">
        <w:rPr>
          <w:sz w:val="26"/>
          <w:szCs w:val="26"/>
          <w:shd w:val="clear" w:color="auto" w:fill="FFFFFF"/>
        </w:rPr>
        <w:t> и </w:t>
      </w:r>
      <w:hyperlink r:id="rId18" w:anchor="block_3911819" w:history="1">
        <w:r w:rsidRPr="008B3975">
          <w:rPr>
            <w:rStyle w:val="a3"/>
            <w:sz w:val="26"/>
            <w:szCs w:val="26"/>
            <w:shd w:val="clear" w:color="auto" w:fill="FFFFFF"/>
          </w:rPr>
          <w:t>19 пункта 8 статьи 39.11</w:t>
        </w:r>
      </w:hyperlink>
      <w:r w:rsidRPr="008B3975">
        <w:rPr>
          <w:sz w:val="26"/>
          <w:szCs w:val="26"/>
          <w:shd w:val="clear" w:color="auto" w:fill="FFFFFF"/>
        </w:rPr>
        <w:t xml:space="preserve"> Земельного кодекса Российской Федерации, за исключением земельных участков, предоставленных в аренду субъектам малого и среднего предпринимательства, </w:t>
      </w:r>
      <w:r w:rsidRPr="008B3975">
        <w:rPr>
          <w:sz w:val="26"/>
          <w:szCs w:val="26"/>
        </w:rPr>
        <w:t>согласно приложению к настоящему постановлению</w:t>
      </w:r>
      <w:proofErr w:type="gramStart"/>
      <w:r w:rsidRPr="008B3975">
        <w:rPr>
          <w:sz w:val="26"/>
          <w:szCs w:val="26"/>
        </w:rPr>
        <w:t>.»;</w:t>
      </w:r>
      <w:proofErr w:type="gramEnd"/>
    </w:p>
    <w:p w:rsidR="00787293" w:rsidRPr="008B3975" w:rsidRDefault="00787293" w:rsidP="00787293">
      <w:pPr>
        <w:ind w:firstLine="540"/>
        <w:jc w:val="both"/>
        <w:outlineLvl w:val="0"/>
        <w:rPr>
          <w:sz w:val="26"/>
          <w:szCs w:val="26"/>
        </w:rPr>
      </w:pPr>
      <w:r w:rsidRPr="008B3975">
        <w:rPr>
          <w:sz w:val="26"/>
          <w:szCs w:val="26"/>
        </w:rPr>
        <w:t>1.4. в приложении к постановлению название приложения изложить в следующей редакции:</w:t>
      </w:r>
    </w:p>
    <w:p w:rsidR="00787293" w:rsidRPr="008B3975" w:rsidRDefault="00787293" w:rsidP="007872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proofErr w:type="gramStart"/>
      <w:r w:rsidRPr="008B3975">
        <w:rPr>
          <w:rFonts w:ascii="Times New Roman" w:hAnsi="Times New Roman" w:cs="Times New Roman"/>
          <w:sz w:val="26"/>
          <w:szCs w:val="26"/>
        </w:rPr>
        <w:t xml:space="preserve">« </w:t>
      </w:r>
      <w:hyperlink r:id="rId19" w:anchor="P45" w:history="1">
        <w:r w:rsidRPr="008B3975">
          <w:rPr>
            <w:rStyle w:val="a3"/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8B3975">
        <w:rPr>
          <w:rFonts w:ascii="Times New Roman" w:hAnsi="Times New Roman" w:cs="Times New Roman"/>
          <w:sz w:val="26"/>
          <w:szCs w:val="26"/>
        </w:rPr>
        <w:t xml:space="preserve"> предоставления во владение и (или) в пользование на долгосрочной основе (в том числе по льготным ставкам арендной платы) муниципального имущества, включенного в перечень имущества, свободного от прав третьих лиц (за исключением права хозяйственного ведения, права оперативного управления, а также имущественных прав  субъектов малого и среднего предпринимательства),  субъектам малого и среднего предпринимательства и организациям, образующим инфраструктуру поддержки субъектов малого и</w:t>
      </w:r>
      <w:proofErr w:type="gramEnd"/>
      <w:r w:rsidRPr="008B3975">
        <w:rPr>
          <w:rFonts w:ascii="Times New Roman" w:hAnsi="Times New Roman" w:cs="Times New Roman"/>
          <w:sz w:val="26"/>
          <w:szCs w:val="26"/>
        </w:rPr>
        <w:t xml:space="preserve"> среднего предпринимательства,   за исключением </w:t>
      </w:r>
      <w:r w:rsidRPr="008B3975">
        <w:rPr>
          <w:rFonts w:ascii="Times New Roman" w:hAnsi="Times New Roman" w:cs="Times New Roman"/>
          <w:sz w:val="26"/>
          <w:szCs w:val="26"/>
          <w:shd w:val="clear" w:color="auto" w:fill="FFFFFF"/>
        </w:rPr>
        <w:t>земельных участков, предусмотренных </w:t>
      </w:r>
      <w:hyperlink r:id="rId20" w:anchor="block_391181" w:history="1">
        <w:r w:rsidRPr="008B3975">
          <w:rPr>
            <w:rStyle w:val="a3"/>
            <w:rFonts w:ascii="Times New Roman" w:hAnsi="Times New Roman" w:cs="Times New Roman"/>
            <w:sz w:val="26"/>
            <w:szCs w:val="26"/>
            <w:shd w:val="clear" w:color="auto" w:fill="FFFFFF"/>
          </w:rPr>
          <w:t>подпунктами 1 - 10</w:t>
        </w:r>
      </w:hyperlink>
      <w:r w:rsidRPr="008B3975">
        <w:rPr>
          <w:rFonts w:ascii="Times New Roman" w:hAnsi="Times New Roman" w:cs="Times New Roman"/>
          <w:sz w:val="26"/>
          <w:szCs w:val="26"/>
          <w:shd w:val="clear" w:color="auto" w:fill="FFFFFF"/>
        </w:rPr>
        <w:t>, </w:t>
      </w:r>
      <w:hyperlink r:id="rId21" w:anchor="block_3911813" w:history="1">
        <w:r w:rsidRPr="008B3975">
          <w:rPr>
            <w:rStyle w:val="a3"/>
            <w:rFonts w:ascii="Times New Roman" w:hAnsi="Times New Roman" w:cs="Times New Roman"/>
            <w:sz w:val="26"/>
            <w:szCs w:val="26"/>
            <w:shd w:val="clear" w:color="auto" w:fill="FFFFFF"/>
          </w:rPr>
          <w:t>13 - 15</w:t>
        </w:r>
      </w:hyperlink>
      <w:r w:rsidRPr="008B3975">
        <w:rPr>
          <w:rFonts w:ascii="Times New Roman" w:hAnsi="Times New Roman" w:cs="Times New Roman"/>
          <w:sz w:val="26"/>
          <w:szCs w:val="26"/>
          <w:shd w:val="clear" w:color="auto" w:fill="FFFFFF"/>
        </w:rPr>
        <w:t>, </w:t>
      </w:r>
      <w:hyperlink r:id="rId22" w:anchor="block_3911818" w:history="1">
        <w:r w:rsidRPr="008B3975">
          <w:rPr>
            <w:rStyle w:val="a3"/>
            <w:rFonts w:ascii="Times New Roman" w:hAnsi="Times New Roman" w:cs="Times New Roman"/>
            <w:sz w:val="26"/>
            <w:szCs w:val="26"/>
            <w:shd w:val="clear" w:color="auto" w:fill="FFFFFF"/>
          </w:rPr>
          <w:t>18</w:t>
        </w:r>
      </w:hyperlink>
      <w:r w:rsidRPr="008B3975">
        <w:rPr>
          <w:rFonts w:ascii="Times New Roman" w:hAnsi="Times New Roman" w:cs="Times New Roman"/>
          <w:sz w:val="26"/>
          <w:szCs w:val="26"/>
          <w:shd w:val="clear" w:color="auto" w:fill="FFFFFF"/>
        </w:rPr>
        <w:t> и </w:t>
      </w:r>
      <w:hyperlink r:id="rId23" w:anchor="block_3911819" w:history="1">
        <w:r w:rsidRPr="008B3975">
          <w:rPr>
            <w:rStyle w:val="a3"/>
            <w:rFonts w:ascii="Times New Roman" w:hAnsi="Times New Roman" w:cs="Times New Roman"/>
            <w:sz w:val="26"/>
            <w:szCs w:val="26"/>
            <w:shd w:val="clear" w:color="auto" w:fill="FFFFFF"/>
          </w:rPr>
          <w:t>19 пункта 8 статьи 39.11</w:t>
        </w:r>
      </w:hyperlink>
      <w:r w:rsidRPr="008B3975">
        <w:rPr>
          <w:rFonts w:ascii="Times New Roman" w:hAnsi="Times New Roman" w:cs="Times New Roman"/>
          <w:sz w:val="26"/>
          <w:szCs w:val="26"/>
          <w:shd w:val="clear" w:color="auto" w:fill="FFFFFF"/>
        </w:rPr>
        <w:t> Земельного кодекса Российской Федерации, за исключением земельных участков, предоставленных в аренду субъектам малого и среднего предпринимательства»;</w:t>
      </w:r>
    </w:p>
    <w:p w:rsidR="00787293" w:rsidRPr="008B3975" w:rsidRDefault="00787293" w:rsidP="007872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8B3975">
        <w:rPr>
          <w:rFonts w:ascii="Times New Roman" w:hAnsi="Times New Roman" w:cs="Times New Roman"/>
          <w:sz w:val="26"/>
          <w:szCs w:val="26"/>
          <w:shd w:val="clear" w:color="auto" w:fill="FFFFFF"/>
        </w:rPr>
        <w:t>1.5. пункт 1 части 1 приложения изложить в следующей редакции:</w:t>
      </w:r>
    </w:p>
    <w:p w:rsidR="00787293" w:rsidRPr="008B3975" w:rsidRDefault="00787293" w:rsidP="007872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B397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« </w:t>
      </w:r>
      <w:r w:rsidRPr="008B3975">
        <w:rPr>
          <w:rFonts w:ascii="Times New Roman" w:hAnsi="Times New Roman" w:cs="Times New Roman"/>
          <w:sz w:val="26"/>
          <w:szCs w:val="26"/>
        </w:rPr>
        <w:t xml:space="preserve">1. Настоящий Порядок определяет механизм предоставления во владение и (или) в пользование на долгосрочной основе (в том числе по льготным ставкам </w:t>
      </w:r>
      <w:r w:rsidRPr="008B3975">
        <w:rPr>
          <w:rFonts w:ascii="Times New Roman" w:hAnsi="Times New Roman" w:cs="Times New Roman"/>
          <w:sz w:val="26"/>
          <w:szCs w:val="26"/>
        </w:rPr>
        <w:lastRenderedPageBreak/>
        <w:t xml:space="preserve">арендной платы)  муниципального имущества, включенного в </w:t>
      </w:r>
      <w:hyperlink r:id="rId24" w:history="1">
        <w:proofErr w:type="gramStart"/>
        <w:r w:rsidRPr="008B3975">
          <w:rPr>
            <w:rStyle w:val="a3"/>
            <w:rFonts w:ascii="Times New Roman" w:hAnsi="Times New Roman" w:cs="Times New Roman"/>
            <w:sz w:val="26"/>
            <w:szCs w:val="26"/>
          </w:rPr>
          <w:t>п</w:t>
        </w:r>
        <w:proofErr w:type="gramEnd"/>
      </w:hyperlink>
      <w:r w:rsidRPr="008B3975">
        <w:rPr>
          <w:rFonts w:ascii="Times New Roman" w:hAnsi="Times New Roman" w:cs="Times New Roman"/>
          <w:sz w:val="26"/>
          <w:szCs w:val="26"/>
        </w:rPr>
        <w:t xml:space="preserve">еречень  имущества, свободного от прав третьих лиц (за исключением права хозяйственного ведения, права оперативного управления, а также имущественных прав  субъектов малого и среднего предпринимательства), за исключением </w:t>
      </w:r>
      <w:r w:rsidRPr="008B3975">
        <w:rPr>
          <w:rFonts w:ascii="Times New Roman" w:hAnsi="Times New Roman" w:cs="Times New Roman"/>
          <w:sz w:val="26"/>
          <w:szCs w:val="26"/>
          <w:shd w:val="clear" w:color="auto" w:fill="FFFFFF"/>
        </w:rPr>
        <w:t>земельных участков, предусмотренных </w:t>
      </w:r>
      <w:hyperlink r:id="rId25" w:anchor="block_391181" w:history="1">
        <w:r w:rsidRPr="008B3975">
          <w:rPr>
            <w:rStyle w:val="a3"/>
            <w:rFonts w:ascii="Times New Roman" w:hAnsi="Times New Roman" w:cs="Times New Roman"/>
            <w:sz w:val="26"/>
            <w:szCs w:val="26"/>
            <w:shd w:val="clear" w:color="auto" w:fill="FFFFFF"/>
          </w:rPr>
          <w:t>подпунктами 1 - 10</w:t>
        </w:r>
      </w:hyperlink>
      <w:r w:rsidRPr="008B3975">
        <w:rPr>
          <w:rFonts w:ascii="Times New Roman" w:hAnsi="Times New Roman" w:cs="Times New Roman"/>
          <w:sz w:val="26"/>
          <w:szCs w:val="26"/>
          <w:shd w:val="clear" w:color="auto" w:fill="FFFFFF"/>
        </w:rPr>
        <w:t>, </w:t>
      </w:r>
      <w:hyperlink r:id="rId26" w:anchor="block_3911813" w:history="1">
        <w:r w:rsidRPr="008B3975">
          <w:rPr>
            <w:rStyle w:val="a3"/>
            <w:rFonts w:ascii="Times New Roman" w:hAnsi="Times New Roman" w:cs="Times New Roman"/>
            <w:sz w:val="26"/>
            <w:szCs w:val="26"/>
            <w:shd w:val="clear" w:color="auto" w:fill="FFFFFF"/>
          </w:rPr>
          <w:t xml:space="preserve">13 - </w:t>
        </w:r>
        <w:proofErr w:type="gramStart"/>
        <w:r w:rsidRPr="008B3975">
          <w:rPr>
            <w:rStyle w:val="a3"/>
            <w:rFonts w:ascii="Times New Roman" w:hAnsi="Times New Roman" w:cs="Times New Roman"/>
            <w:sz w:val="26"/>
            <w:szCs w:val="26"/>
            <w:shd w:val="clear" w:color="auto" w:fill="FFFFFF"/>
          </w:rPr>
          <w:t>15</w:t>
        </w:r>
      </w:hyperlink>
      <w:r w:rsidRPr="008B3975">
        <w:rPr>
          <w:rFonts w:ascii="Times New Roman" w:hAnsi="Times New Roman" w:cs="Times New Roman"/>
          <w:sz w:val="26"/>
          <w:szCs w:val="26"/>
          <w:shd w:val="clear" w:color="auto" w:fill="FFFFFF"/>
        </w:rPr>
        <w:t>, </w:t>
      </w:r>
      <w:hyperlink r:id="rId27" w:anchor="block_3911818" w:history="1">
        <w:r w:rsidRPr="008B3975">
          <w:rPr>
            <w:rStyle w:val="a3"/>
            <w:rFonts w:ascii="Times New Roman" w:hAnsi="Times New Roman" w:cs="Times New Roman"/>
            <w:sz w:val="26"/>
            <w:szCs w:val="26"/>
            <w:shd w:val="clear" w:color="auto" w:fill="FFFFFF"/>
          </w:rPr>
          <w:t>18</w:t>
        </w:r>
      </w:hyperlink>
      <w:r w:rsidRPr="008B3975">
        <w:rPr>
          <w:rFonts w:ascii="Times New Roman" w:hAnsi="Times New Roman" w:cs="Times New Roman"/>
          <w:sz w:val="26"/>
          <w:szCs w:val="26"/>
          <w:shd w:val="clear" w:color="auto" w:fill="FFFFFF"/>
        </w:rPr>
        <w:t> и </w:t>
      </w:r>
      <w:hyperlink r:id="rId28" w:anchor="block_3911819" w:history="1">
        <w:r w:rsidRPr="008B3975">
          <w:rPr>
            <w:rStyle w:val="a3"/>
            <w:rFonts w:ascii="Times New Roman" w:hAnsi="Times New Roman" w:cs="Times New Roman"/>
            <w:sz w:val="26"/>
            <w:szCs w:val="26"/>
            <w:shd w:val="clear" w:color="auto" w:fill="FFFFFF"/>
          </w:rPr>
          <w:t>19 пункта 8 статьи 39.11</w:t>
        </w:r>
      </w:hyperlink>
      <w:r w:rsidRPr="008B397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 Земельного кодекса Российской Федерации, за исключением земельных участков, предоставленных в аренду субъектам малого и среднего предпринимательства, </w:t>
      </w:r>
      <w:r w:rsidRPr="008B3975">
        <w:rPr>
          <w:rFonts w:ascii="Times New Roman" w:hAnsi="Times New Roman" w:cs="Times New Roman"/>
          <w:sz w:val="26"/>
          <w:szCs w:val="26"/>
        </w:rPr>
        <w:t>(далее - Перечень)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для ведения предпринимательской деятельности на возмездной основе, а также на безвозмездной основе в целях оказания имущественной поддержки субъектов малого</w:t>
      </w:r>
      <w:proofErr w:type="gramEnd"/>
      <w:r w:rsidRPr="008B3975">
        <w:rPr>
          <w:rFonts w:ascii="Times New Roman" w:hAnsi="Times New Roman" w:cs="Times New Roman"/>
          <w:sz w:val="26"/>
          <w:szCs w:val="26"/>
        </w:rPr>
        <w:t xml:space="preserve"> и среднего предпринимательства в соответствии с муниципальной программой (подпрограммой), содержащей мероприятия, направленные на развитие малого и среднего предпринимательства</w:t>
      </w:r>
      <w:proofErr w:type="gramStart"/>
      <w:r w:rsidRPr="008B3975">
        <w:rPr>
          <w:rFonts w:ascii="Times New Roman" w:hAnsi="Times New Roman" w:cs="Times New Roman"/>
          <w:sz w:val="26"/>
          <w:szCs w:val="26"/>
        </w:rPr>
        <w:t>.»;</w:t>
      </w:r>
      <w:proofErr w:type="gramEnd"/>
    </w:p>
    <w:p w:rsidR="00787293" w:rsidRPr="008B3975" w:rsidRDefault="00787293" w:rsidP="007872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B3975">
        <w:rPr>
          <w:rFonts w:ascii="Times New Roman" w:hAnsi="Times New Roman" w:cs="Times New Roman"/>
          <w:sz w:val="26"/>
          <w:szCs w:val="26"/>
        </w:rPr>
        <w:t>1.6. в абзаце четвертом пункта 5 части 2 приложения словосочетание «25 календарных дней» заменить на «20 рабочих дней»;</w:t>
      </w:r>
    </w:p>
    <w:p w:rsidR="00787293" w:rsidRPr="008B3975" w:rsidRDefault="00787293" w:rsidP="007872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B3975">
        <w:rPr>
          <w:rFonts w:ascii="Times New Roman" w:hAnsi="Times New Roman" w:cs="Times New Roman"/>
          <w:sz w:val="26"/>
          <w:szCs w:val="26"/>
        </w:rPr>
        <w:t xml:space="preserve">1.7. в абзаце пятом пункта 5 части 2 приложения словосочетание «5 дней» заменить на «3 рабочих дня». </w:t>
      </w:r>
    </w:p>
    <w:p w:rsidR="00787293" w:rsidRPr="008B3975" w:rsidRDefault="00787293" w:rsidP="007872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B397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со дня его подписания и подлежит   обнародованию путем его размещения в сети "Интернет" на официальном сайте администрации сельского поселения «Визинга». </w:t>
      </w:r>
    </w:p>
    <w:p w:rsidR="00787293" w:rsidRPr="008B3975" w:rsidRDefault="00787293" w:rsidP="00787293">
      <w:pPr>
        <w:pStyle w:val="a4"/>
        <w:widowControl/>
        <w:tabs>
          <w:tab w:val="num" w:pos="0"/>
          <w:tab w:val="left" w:pos="993"/>
          <w:tab w:val="left" w:pos="9498"/>
        </w:tabs>
        <w:ind w:firstLine="567"/>
        <w:rPr>
          <w:sz w:val="26"/>
          <w:szCs w:val="26"/>
        </w:rPr>
      </w:pPr>
    </w:p>
    <w:p w:rsidR="00787293" w:rsidRPr="008B3975" w:rsidRDefault="00787293" w:rsidP="00787293">
      <w:pPr>
        <w:jc w:val="both"/>
        <w:rPr>
          <w:sz w:val="26"/>
          <w:szCs w:val="26"/>
        </w:rPr>
      </w:pPr>
    </w:p>
    <w:p w:rsidR="00787293" w:rsidRPr="008B3975" w:rsidRDefault="00787293" w:rsidP="00787293">
      <w:pPr>
        <w:jc w:val="both"/>
        <w:rPr>
          <w:sz w:val="26"/>
          <w:szCs w:val="26"/>
        </w:rPr>
      </w:pPr>
    </w:p>
    <w:p w:rsidR="00787293" w:rsidRPr="008B3975" w:rsidRDefault="00787293" w:rsidP="00787293">
      <w:pPr>
        <w:jc w:val="both"/>
        <w:rPr>
          <w:sz w:val="26"/>
          <w:szCs w:val="26"/>
        </w:rPr>
      </w:pPr>
    </w:p>
    <w:p w:rsidR="00787293" w:rsidRPr="008B3975" w:rsidRDefault="00787293" w:rsidP="00787293">
      <w:pPr>
        <w:jc w:val="both"/>
        <w:rPr>
          <w:sz w:val="26"/>
          <w:szCs w:val="26"/>
        </w:rPr>
      </w:pPr>
      <w:r w:rsidRPr="008B3975">
        <w:rPr>
          <w:sz w:val="26"/>
          <w:szCs w:val="26"/>
        </w:rPr>
        <w:t>Руководитель администрации                                                                             В.С.Татаринов</w:t>
      </w:r>
    </w:p>
    <w:p w:rsidR="00787293" w:rsidRPr="008B3975" w:rsidRDefault="00787293" w:rsidP="00787293">
      <w:pPr>
        <w:rPr>
          <w:sz w:val="26"/>
          <w:szCs w:val="26"/>
        </w:rPr>
      </w:pPr>
    </w:p>
    <w:p w:rsidR="00787293" w:rsidRPr="008B3975" w:rsidRDefault="00787293" w:rsidP="00787293">
      <w:pPr>
        <w:rPr>
          <w:sz w:val="26"/>
          <w:szCs w:val="26"/>
        </w:rPr>
      </w:pPr>
    </w:p>
    <w:p w:rsidR="00787293" w:rsidRPr="008B3975" w:rsidRDefault="00787293" w:rsidP="00787293">
      <w:pPr>
        <w:rPr>
          <w:sz w:val="26"/>
          <w:szCs w:val="26"/>
        </w:rPr>
      </w:pPr>
    </w:p>
    <w:p w:rsidR="00787293" w:rsidRPr="002C6D8E" w:rsidRDefault="00787293" w:rsidP="00787293">
      <w:pPr>
        <w:rPr>
          <w:sz w:val="24"/>
          <w:szCs w:val="24"/>
        </w:rPr>
      </w:pPr>
    </w:p>
    <w:p w:rsidR="00787293" w:rsidRPr="002C6D8E" w:rsidRDefault="00787293" w:rsidP="00787293">
      <w:pPr>
        <w:rPr>
          <w:sz w:val="24"/>
          <w:szCs w:val="24"/>
        </w:rPr>
      </w:pPr>
    </w:p>
    <w:p w:rsidR="00787293" w:rsidRPr="002C6D8E" w:rsidRDefault="00787293" w:rsidP="00787293">
      <w:pPr>
        <w:rPr>
          <w:sz w:val="24"/>
          <w:szCs w:val="24"/>
        </w:rPr>
      </w:pPr>
    </w:p>
    <w:p w:rsidR="00787293" w:rsidRPr="002C6D8E" w:rsidRDefault="00787293" w:rsidP="00787293">
      <w:pPr>
        <w:rPr>
          <w:sz w:val="24"/>
          <w:szCs w:val="24"/>
        </w:rPr>
      </w:pPr>
    </w:p>
    <w:p w:rsidR="00787293" w:rsidRPr="002C6D8E" w:rsidRDefault="00787293" w:rsidP="00787293">
      <w:pPr>
        <w:rPr>
          <w:sz w:val="24"/>
          <w:szCs w:val="24"/>
        </w:rPr>
      </w:pPr>
    </w:p>
    <w:p w:rsidR="00787293" w:rsidRPr="002C6D8E" w:rsidRDefault="00787293" w:rsidP="00787293">
      <w:pPr>
        <w:rPr>
          <w:sz w:val="24"/>
          <w:szCs w:val="24"/>
        </w:rPr>
      </w:pPr>
    </w:p>
    <w:p w:rsidR="00787293" w:rsidRPr="002C6D8E" w:rsidRDefault="00787293" w:rsidP="00787293">
      <w:pPr>
        <w:rPr>
          <w:sz w:val="24"/>
          <w:szCs w:val="24"/>
        </w:rPr>
      </w:pPr>
    </w:p>
    <w:p w:rsidR="00787293" w:rsidRPr="002C6D8E" w:rsidRDefault="00787293" w:rsidP="00787293">
      <w:pPr>
        <w:rPr>
          <w:sz w:val="24"/>
          <w:szCs w:val="24"/>
        </w:rPr>
      </w:pPr>
    </w:p>
    <w:p w:rsidR="00787293" w:rsidRPr="002C6D8E" w:rsidRDefault="00787293" w:rsidP="00787293">
      <w:pPr>
        <w:rPr>
          <w:sz w:val="24"/>
          <w:szCs w:val="24"/>
        </w:rPr>
      </w:pPr>
    </w:p>
    <w:p w:rsidR="00787293" w:rsidRPr="002C6D8E" w:rsidRDefault="00787293" w:rsidP="00787293">
      <w:pPr>
        <w:jc w:val="right"/>
        <w:rPr>
          <w:sz w:val="24"/>
          <w:szCs w:val="24"/>
        </w:rPr>
      </w:pPr>
    </w:p>
    <w:p w:rsidR="00787293" w:rsidRPr="002C6D8E" w:rsidRDefault="00787293" w:rsidP="00787293">
      <w:pPr>
        <w:jc w:val="center"/>
        <w:rPr>
          <w:sz w:val="24"/>
          <w:szCs w:val="24"/>
        </w:rPr>
      </w:pPr>
      <w:r w:rsidRPr="002C6D8E">
        <w:rPr>
          <w:sz w:val="24"/>
          <w:szCs w:val="24"/>
        </w:rPr>
        <w:t xml:space="preserve">         </w:t>
      </w:r>
    </w:p>
    <w:p w:rsidR="006F0C5D" w:rsidRPr="002C6D8E" w:rsidRDefault="006F0C5D">
      <w:pPr>
        <w:rPr>
          <w:sz w:val="24"/>
          <w:szCs w:val="24"/>
        </w:rPr>
      </w:pPr>
    </w:p>
    <w:sectPr w:rsidR="006F0C5D" w:rsidRPr="002C6D8E" w:rsidSect="006F0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7293"/>
    <w:rsid w:val="00201ED8"/>
    <w:rsid w:val="002C6D8E"/>
    <w:rsid w:val="002F6C23"/>
    <w:rsid w:val="003A52E4"/>
    <w:rsid w:val="006F0C5D"/>
    <w:rsid w:val="00787293"/>
    <w:rsid w:val="00790058"/>
    <w:rsid w:val="008B3975"/>
    <w:rsid w:val="009767C7"/>
    <w:rsid w:val="00F87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293"/>
    <w:pPr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87293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semiHidden/>
    <w:unhideWhenUsed/>
    <w:qFormat/>
    <w:rsid w:val="00787293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787293"/>
    <w:pPr>
      <w:keepNext/>
      <w:ind w:right="-284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729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872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8729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87293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787293"/>
    <w:pPr>
      <w:widowControl w:val="0"/>
      <w:ind w:firstLine="709"/>
      <w:jc w:val="both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7872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78729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872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72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5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24624/631d298ded99e7dd90a2f32dc4bb2d54/" TargetMode="External"/><Relationship Id="rId13" Type="http://schemas.openxmlformats.org/officeDocument/2006/relationships/hyperlink" Target="https://base.garant.ru/12124624/631d298ded99e7dd90a2f32dc4bb2d54/" TargetMode="External"/><Relationship Id="rId18" Type="http://schemas.openxmlformats.org/officeDocument/2006/relationships/hyperlink" Target="https://base.garant.ru/12124624/631d298ded99e7dd90a2f32dc4bb2d54/" TargetMode="External"/><Relationship Id="rId26" Type="http://schemas.openxmlformats.org/officeDocument/2006/relationships/hyperlink" Target="https://base.garant.ru/12124624/631d298ded99e7dd90a2f32dc4bb2d54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base.garant.ru/12124624/631d298ded99e7dd90a2f32dc4bb2d54/" TargetMode="External"/><Relationship Id="rId7" Type="http://schemas.openxmlformats.org/officeDocument/2006/relationships/hyperlink" Target="https://base.garant.ru/12124624/631d298ded99e7dd90a2f32dc4bb2d54/" TargetMode="External"/><Relationship Id="rId12" Type="http://schemas.openxmlformats.org/officeDocument/2006/relationships/hyperlink" Target="https://base.garant.ru/12124624/631d298ded99e7dd90a2f32dc4bb2d54/" TargetMode="External"/><Relationship Id="rId17" Type="http://schemas.openxmlformats.org/officeDocument/2006/relationships/hyperlink" Target="https://base.garant.ru/12124624/631d298ded99e7dd90a2f32dc4bb2d54/" TargetMode="External"/><Relationship Id="rId25" Type="http://schemas.openxmlformats.org/officeDocument/2006/relationships/hyperlink" Target="https://base.garant.ru/12124624/631d298ded99e7dd90a2f32dc4bb2d54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base.garant.ru/12124624/631d298ded99e7dd90a2f32dc4bb2d54/" TargetMode="External"/><Relationship Id="rId20" Type="http://schemas.openxmlformats.org/officeDocument/2006/relationships/hyperlink" Target="https://base.garant.ru/12124624/631d298ded99e7dd90a2f32dc4bb2d54/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base.garant.ru/12124624/631d298ded99e7dd90a2f32dc4bb2d54/" TargetMode="External"/><Relationship Id="rId11" Type="http://schemas.openxmlformats.org/officeDocument/2006/relationships/hyperlink" Target="https://base.garant.ru/12124624/631d298ded99e7dd90a2f32dc4bb2d54/" TargetMode="External"/><Relationship Id="rId24" Type="http://schemas.openxmlformats.org/officeDocument/2006/relationships/hyperlink" Target="consultantplus://offline/ref=FA36AE67400C1C5C058FFA335D7ECB0C6FEB95B5F461ECFDA24BDA59E752DA927B3D53A3BFA5361C61652Cq5b7J" TargetMode="External"/><Relationship Id="rId5" Type="http://schemas.openxmlformats.org/officeDocument/2006/relationships/hyperlink" Target="consultantplus://offline/ref=BB3EEE7DE5278645BE9A5694CAE3D5057C3C562D665BA5B5AB187B5F4C5E2ECC7919E1BF05A03A0Fu5u2G" TargetMode="External"/><Relationship Id="rId15" Type="http://schemas.openxmlformats.org/officeDocument/2006/relationships/hyperlink" Target="https://base.garant.ru/12124624/631d298ded99e7dd90a2f32dc4bb2d54/" TargetMode="External"/><Relationship Id="rId23" Type="http://schemas.openxmlformats.org/officeDocument/2006/relationships/hyperlink" Target="https://base.garant.ru/12124624/631d298ded99e7dd90a2f32dc4bb2d54/" TargetMode="External"/><Relationship Id="rId28" Type="http://schemas.openxmlformats.org/officeDocument/2006/relationships/hyperlink" Target="https://base.garant.ru/12124624/631d298ded99e7dd90a2f32dc4bb2d54/" TargetMode="External"/><Relationship Id="rId10" Type="http://schemas.openxmlformats.org/officeDocument/2006/relationships/hyperlink" Target="https://base.garant.ru/12124624/631d298ded99e7dd90a2f32dc4bb2d54/" TargetMode="External"/><Relationship Id="rId19" Type="http://schemas.openxmlformats.org/officeDocument/2006/relationships/hyperlink" Target="file:///C:\Users\1\AppData\Local\Temp\Rar$DIa0.708\&#1080;&#1079;&#1084;&#1077;&#1085;&#1077;&#1085;&#1080;&#1077;%20&#1074;%20&#1087;&#1086;&#1089;&#1090;&#1072;&#1085;&#1086;&#1074;&#1083;&#1077;&#1085;&#1080;&#1077;%20&#1087;&#1086;%20&#1080;&#1084;&#1091;&#1097;&#1077;&#1089;&#1090;&#1074;&#1091;.docx" TargetMode="External"/><Relationship Id="rId4" Type="http://schemas.openxmlformats.org/officeDocument/2006/relationships/image" Target="media/image1.wmf"/><Relationship Id="rId9" Type="http://schemas.openxmlformats.org/officeDocument/2006/relationships/hyperlink" Target="https://base.garant.ru/12124624/631d298ded99e7dd90a2f32dc4bb2d54/" TargetMode="External"/><Relationship Id="rId14" Type="http://schemas.openxmlformats.org/officeDocument/2006/relationships/hyperlink" Target="file:///C:\Users\1\AppData\Local\Temp\Rar$DIa0.708\&#1080;&#1079;&#1084;&#1077;&#1085;&#1077;&#1085;&#1080;&#1077;%20&#1074;%20&#1087;&#1086;&#1089;&#1090;&#1072;&#1085;&#1086;&#1074;&#1083;&#1077;&#1085;&#1080;&#1077;%20&#1087;&#1086;%20&#1080;&#1084;&#1091;&#1097;&#1077;&#1089;&#1090;&#1074;&#1091;.docx" TargetMode="External"/><Relationship Id="rId22" Type="http://schemas.openxmlformats.org/officeDocument/2006/relationships/hyperlink" Target="https://base.garant.ru/12124624/631d298ded99e7dd90a2f32dc4bb2d54/" TargetMode="External"/><Relationship Id="rId27" Type="http://schemas.openxmlformats.org/officeDocument/2006/relationships/hyperlink" Target="https://base.garant.ru/12124624/631d298ded99e7dd90a2f32dc4bb2d54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1443</Words>
  <Characters>8229</Characters>
  <Application>Microsoft Office Word</Application>
  <DocSecurity>0</DocSecurity>
  <Lines>68</Lines>
  <Paragraphs>19</Paragraphs>
  <ScaleCrop>false</ScaleCrop>
  <Company/>
  <LinksUpToDate>false</LinksUpToDate>
  <CharactersWithSpaces>9653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2019-12-04T11:26:00Z</cp:lastPrinted>
  <dcterms:created xsi:type="dcterms:W3CDTF">2019-12-04T11:05:00Z</dcterms:created>
  <dcterms:modified xsi:type="dcterms:W3CDTF">2020-01-09T12:19:00Z</dcterms:modified>
</cp:coreProperties>
</file>