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810"/>
        <w:tblW w:w="10035" w:type="dxa"/>
        <w:tblLayout w:type="fixed"/>
        <w:tblLook w:val="04A0" w:firstRow="1" w:lastRow="0" w:firstColumn="1" w:lastColumn="0" w:noHBand="0" w:noVBand="1"/>
      </w:tblPr>
      <w:tblGrid>
        <w:gridCol w:w="3825"/>
        <w:gridCol w:w="1842"/>
        <w:gridCol w:w="4368"/>
      </w:tblGrid>
      <w:tr w:rsidR="00A60A0B" w:rsidTr="00593130">
        <w:trPr>
          <w:cantSplit/>
        </w:trPr>
        <w:tc>
          <w:tcPr>
            <w:tcW w:w="3825" w:type="dxa"/>
          </w:tcPr>
          <w:p w:rsidR="00A60A0B" w:rsidRPr="00CA59DE" w:rsidRDefault="00A60A0B" w:rsidP="00593130">
            <w:pPr>
              <w:jc w:val="center"/>
              <w:rPr>
                <w:b/>
                <w:sz w:val="24"/>
                <w:szCs w:val="24"/>
              </w:rPr>
            </w:pPr>
          </w:p>
          <w:p w:rsidR="00A60A0B" w:rsidRPr="00CA59DE" w:rsidRDefault="00A60A0B" w:rsidP="00593130">
            <w:pPr>
              <w:ind w:left="-108"/>
              <w:jc w:val="center"/>
              <w:rPr>
                <w:sz w:val="24"/>
                <w:szCs w:val="24"/>
              </w:rPr>
            </w:pPr>
            <w:r w:rsidRPr="00CA59DE">
              <w:rPr>
                <w:b/>
                <w:sz w:val="24"/>
                <w:szCs w:val="24"/>
              </w:rPr>
              <w:t xml:space="preserve">  Администрация  сельского поселения «</w:t>
            </w:r>
            <w:r w:rsidR="00F12577">
              <w:rPr>
                <w:b/>
                <w:sz w:val="24"/>
                <w:szCs w:val="24"/>
              </w:rPr>
              <w:t>Визинга</w:t>
            </w:r>
            <w:r w:rsidRPr="00CA59DE">
              <w:rPr>
                <w:b/>
                <w:sz w:val="24"/>
                <w:szCs w:val="24"/>
              </w:rPr>
              <w:t>»</w:t>
            </w:r>
          </w:p>
        </w:tc>
        <w:tc>
          <w:tcPr>
            <w:tcW w:w="1842" w:type="dxa"/>
            <w:vMerge w:val="restart"/>
            <w:hideMark/>
          </w:tcPr>
          <w:p w:rsidR="00A60A0B" w:rsidRPr="00CA59DE" w:rsidRDefault="00A60A0B" w:rsidP="00593130">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93130">
            <w:pPr>
              <w:pStyle w:val="1"/>
              <w:ind w:left="284" w:hanging="284"/>
              <w:rPr>
                <w:rFonts w:eastAsiaTheme="minorEastAsia"/>
                <w:sz w:val="24"/>
                <w:szCs w:val="24"/>
              </w:rPr>
            </w:pPr>
          </w:p>
          <w:p w:rsidR="00A60A0B" w:rsidRPr="00CA59DE" w:rsidRDefault="00A60A0B" w:rsidP="00593130">
            <w:pPr>
              <w:pStyle w:val="1"/>
              <w:ind w:right="-389"/>
              <w:rPr>
                <w:rFonts w:eastAsiaTheme="minorEastAsia"/>
                <w:sz w:val="24"/>
                <w:szCs w:val="24"/>
              </w:rPr>
            </w:pPr>
            <w:r w:rsidRPr="00CA59DE">
              <w:rPr>
                <w:rFonts w:eastAsiaTheme="minorEastAsia"/>
                <w:sz w:val="24"/>
                <w:szCs w:val="24"/>
              </w:rPr>
              <w:t>«</w:t>
            </w:r>
            <w:r w:rsidR="00F12577">
              <w:rPr>
                <w:rFonts w:eastAsiaTheme="minorEastAsia"/>
                <w:sz w:val="24"/>
                <w:szCs w:val="24"/>
              </w:rPr>
              <w:t>Визин</w:t>
            </w:r>
            <w:r w:rsidRPr="00CA59DE">
              <w:rPr>
                <w:rFonts w:eastAsiaTheme="minorEastAsia"/>
                <w:sz w:val="24"/>
                <w:szCs w:val="24"/>
              </w:rPr>
              <w:t>» сикт овмöдчöминса</w:t>
            </w:r>
          </w:p>
          <w:p w:rsidR="00A60A0B" w:rsidRPr="00CA59DE" w:rsidRDefault="00A60A0B" w:rsidP="00593130">
            <w:pPr>
              <w:pStyle w:val="1"/>
              <w:ind w:right="-389"/>
              <w:rPr>
                <w:rFonts w:eastAsiaTheme="minorEastAsia"/>
                <w:sz w:val="24"/>
                <w:szCs w:val="24"/>
              </w:rPr>
            </w:pPr>
            <w:r w:rsidRPr="00CA59DE">
              <w:rPr>
                <w:rFonts w:eastAsiaTheme="minorEastAsia"/>
                <w:sz w:val="24"/>
                <w:szCs w:val="24"/>
              </w:rPr>
              <w:t>администрация</w:t>
            </w:r>
          </w:p>
        </w:tc>
      </w:tr>
      <w:tr w:rsidR="00A60A0B" w:rsidTr="00593130">
        <w:trPr>
          <w:cantSplit/>
        </w:trPr>
        <w:tc>
          <w:tcPr>
            <w:tcW w:w="3825" w:type="dxa"/>
          </w:tcPr>
          <w:p w:rsidR="00A60A0B" w:rsidRDefault="00A60A0B" w:rsidP="00593130">
            <w:pPr>
              <w:ind w:left="284" w:hanging="284"/>
              <w:jc w:val="center"/>
              <w:rPr>
                <w:sz w:val="22"/>
              </w:rPr>
            </w:pPr>
          </w:p>
        </w:tc>
        <w:tc>
          <w:tcPr>
            <w:tcW w:w="1842" w:type="dxa"/>
            <w:vMerge/>
            <w:vAlign w:val="center"/>
            <w:hideMark/>
          </w:tcPr>
          <w:p w:rsidR="00A60A0B" w:rsidRDefault="00A60A0B" w:rsidP="00593130">
            <w:pPr>
              <w:rPr>
                <w:b/>
                <w:sz w:val="22"/>
              </w:rPr>
            </w:pPr>
          </w:p>
        </w:tc>
        <w:tc>
          <w:tcPr>
            <w:tcW w:w="4368" w:type="dxa"/>
          </w:tcPr>
          <w:p w:rsidR="00A60A0B" w:rsidRDefault="00A60A0B" w:rsidP="00593130">
            <w:pPr>
              <w:ind w:left="284" w:hanging="284"/>
              <w:jc w:val="center"/>
              <w:rPr>
                <w:b/>
                <w:sz w:val="22"/>
              </w:rPr>
            </w:pPr>
          </w:p>
        </w:tc>
      </w:tr>
    </w:tbl>
    <w:p w:rsidR="00A60A0B" w:rsidRDefault="00A60A0B" w:rsidP="00A60A0B">
      <w:pPr>
        <w:ind w:left="284" w:hanging="284"/>
        <w:jc w:val="center"/>
      </w:pPr>
    </w:p>
    <w:p w:rsidR="00A60A0B" w:rsidRPr="00F12577" w:rsidRDefault="00593130" w:rsidP="00593130">
      <w:pPr>
        <w:ind w:firstLine="426"/>
        <w:rPr>
          <w:b/>
          <w:sz w:val="24"/>
          <w:szCs w:val="24"/>
        </w:rPr>
      </w:pPr>
      <w:r w:rsidRPr="00F12577">
        <w:rPr>
          <w:b/>
          <w:sz w:val="24"/>
          <w:szCs w:val="24"/>
        </w:rPr>
        <w:t>ПРОЕКТ</w:t>
      </w: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F12577" w:rsidRDefault="00A60A0B" w:rsidP="00A60A0B">
      <w:pPr>
        <w:rPr>
          <w:sz w:val="24"/>
          <w:szCs w:val="24"/>
          <w:lang w:val="en-US"/>
        </w:rPr>
      </w:pPr>
      <w:r w:rsidRPr="00F12577">
        <w:rPr>
          <w:sz w:val="24"/>
          <w:szCs w:val="24"/>
          <w:u w:val="single"/>
        </w:rPr>
        <w:t xml:space="preserve">от </w:t>
      </w:r>
      <w:r w:rsidR="00F12577">
        <w:rPr>
          <w:sz w:val="24"/>
          <w:szCs w:val="24"/>
          <w:u w:val="single"/>
        </w:rPr>
        <w:t xml:space="preserve">                     </w:t>
      </w:r>
      <w:r w:rsidR="00FA292C" w:rsidRPr="00F12577">
        <w:rPr>
          <w:sz w:val="24"/>
          <w:szCs w:val="24"/>
          <w:u w:val="single"/>
        </w:rPr>
        <w:t xml:space="preserve"> </w:t>
      </w:r>
      <w:r w:rsidRPr="00F12577">
        <w:rPr>
          <w:sz w:val="24"/>
          <w:szCs w:val="24"/>
          <w:u w:val="single"/>
        </w:rPr>
        <w:t>20</w:t>
      </w:r>
      <w:r w:rsidR="00B61B2B" w:rsidRPr="00F12577">
        <w:rPr>
          <w:sz w:val="24"/>
          <w:szCs w:val="24"/>
          <w:u w:val="single"/>
        </w:rPr>
        <w:t>2</w:t>
      </w:r>
      <w:r w:rsidR="00BA0F1E" w:rsidRPr="00F12577">
        <w:rPr>
          <w:sz w:val="24"/>
          <w:szCs w:val="24"/>
          <w:u w:val="single"/>
        </w:rPr>
        <w:t>3</w:t>
      </w:r>
      <w:r w:rsidRPr="00F12577">
        <w:rPr>
          <w:sz w:val="24"/>
          <w:szCs w:val="24"/>
          <w:u w:val="single"/>
        </w:rPr>
        <w:t xml:space="preserve"> года</w:t>
      </w:r>
      <w:r w:rsidRPr="00F12577">
        <w:rPr>
          <w:sz w:val="24"/>
          <w:szCs w:val="24"/>
        </w:rPr>
        <w:t xml:space="preserve"> </w:t>
      </w:r>
      <w:r w:rsidR="00F12577">
        <w:rPr>
          <w:sz w:val="24"/>
          <w:szCs w:val="24"/>
        </w:rPr>
        <w:t xml:space="preserve">                               </w:t>
      </w:r>
      <w:r w:rsidRPr="00F12577">
        <w:rPr>
          <w:sz w:val="24"/>
          <w:szCs w:val="24"/>
        </w:rPr>
        <w:t xml:space="preserve">    </w:t>
      </w:r>
      <w:r w:rsidR="00DE20DA" w:rsidRPr="00F12577">
        <w:rPr>
          <w:sz w:val="24"/>
          <w:szCs w:val="24"/>
        </w:rPr>
        <w:t xml:space="preserve">  </w:t>
      </w:r>
      <w:r w:rsidRPr="00F12577">
        <w:rPr>
          <w:sz w:val="24"/>
          <w:szCs w:val="24"/>
        </w:rPr>
        <w:t xml:space="preserve">                    </w:t>
      </w:r>
      <w:r w:rsidR="00BE1F2D" w:rsidRPr="00F12577">
        <w:rPr>
          <w:sz w:val="24"/>
          <w:szCs w:val="24"/>
        </w:rPr>
        <w:t xml:space="preserve">       </w:t>
      </w:r>
      <w:r w:rsidRPr="00F12577">
        <w:rPr>
          <w:sz w:val="24"/>
          <w:szCs w:val="24"/>
        </w:rPr>
        <w:t xml:space="preserve">     </w:t>
      </w:r>
      <w:r w:rsidR="00F20DD4" w:rsidRPr="00F12577">
        <w:rPr>
          <w:sz w:val="24"/>
          <w:szCs w:val="24"/>
        </w:rPr>
        <w:t xml:space="preserve">   </w:t>
      </w:r>
      <w:r w:rsidR="00DD307D" w:rsidRPr="00F12577">
        <w:rPr>
          <w:sz w:val="24"/>
          <w:szCs w:val="24"/>
        </w:rPr>
        <w:t xml:space="preserve">     </w:t>
      </w:r>
      <w:r w:rsidR="00F20DD4" w:rsidRPr="00F12577">
        <w:rPr>
          <w:sz w:val="24"/>
          <w:szCs w:val="24"/>
        </w:rPr>
        <w:t xml:space="preserve"> </w:t>
      </w:r>
      <w:r w:rsidRPr="00F12577">
        <w:rPr>
          <w:sz w:val="24"/>
          <w:szCs w:val="24"/>
        </w:rPr>
        <w:t xml:space="preserve">   </w:t>
      </w:r>
      <w:r w:rsidR="00BA0F1E" w:rsidRPr="00F12577">
        <w:rPr>
          <w:sz w:val="24"/>
          <w:szCs w:val="24"/>
        </w:rPr>
        <w:t xml:space="preserve">   </w:t>
      </w:r>
      <w:r w:rsidR="009706C2" w:rsidRPr="00F12577">
        <w:rPr>
          <w:sz w:val="24"/>
          <w:szCs w:val="24"/>
        </w:rPr>
        <w:t xml:space="preserve">  </w:t>
      </w:r>
      <w:r w:rsidR="00BA0F1E" w:rsidRPr="00F12577">
        <w:rPr>
          <w:sz w:val="24"/>
          <w:szCs w:val="24"/>
        </w:rPr>
        <w:t xml:space="preserve">   </w:t>
      </w:r>
      <w:r w:rsidR="00D47CD8" w:rsidRPr="00F12577">
        <w:rPr>
          <w:sz w:val="24"/>
          <w:szCs w:val="24"/>
        </w:rPr>
        <w:t xml:space="preserve">  </w:t>
      </w:r>
      <w:r w:rsidR="00BA0F1E" w:rsidRPr="00F12577">
        <w:rPr>
          <w:sz w:val="24"/>
          <w:szCs w:val="24"/>
        </w:rPr>
        <w:t xml:space="preserve">  </w:t>
      </w:r>
      <w:r w:rsidRPr="00F12577">
        <w:rPr>
          <w:sz w:val="24"/>
          <w:szCs w:val="24"/>
        </w:rPr>
        <w:t xml:space="preserve">   </w:t>
      </w:r>
      <w:r w:rsidRPr="00F12577">
        <w:rPr>
          <w:sz w:val="24"/>
          <w:szCs w:val="24"/>
          <w:u w:val="single"/>
        </w:rPr>
        <w:t xml:space="preserve">№ </w:t>
      </w:r>
    </w:p>
    <w:p w:rsidR="00A60A0B" w:rsidRPr="00F12577" w:rsidRDefault="00A60A0B" w:rsidP="00A60A0B">
      <w:r w:rsidRPr="00F12577">
        <w:rPr>
          <w:sz w:val="28"/>
          <w:szCs w:val="28"/>
        </w:rPr>
        <w:t xml:space="preserve"> </w:t>
      </w:r>
      <w:r w:rsidRPr="00F12577">
        <w:t xml:space="preserve">с. </w:t>
      </w:r>
      <w:r w:rsidR="00F12577" w:rsidRPr="00F12577">
        <w:t>Визинга</w:t>
      </w:r>
      <w:r w:rsidRPr="00F12577">
        <w:t>, Республика Коми</w:t>
      </w:r>
    </w:p>
    <w:p w:rsidR="00A60A0B" w:rsidRDefault="00A60A0B" w:rsidP="00A60A0B"/>
    <w:p w:rsidR="00A60A0B" w:rsidRPr="007013D9" w:rsidRDefault="00F12577" w:rsidP="007013D9">
      <w:pPr>
        <w:ind w:right="4678"/>
        <w:jc w:val="both"/>
        <w:rPr>
          <w:sz w:val="24"/>
          <w:szCs w:val="24"/>
        </w:rPr>
      </w:pPr>
      <w:r>
        <w:rPr>
          <w:noProof/>
          <w:sz w:val="24"/>
          <w:szCs w:val="24"/>
        </w:rPr>
        <w:pict>
          <v:rect id="_x0000_s1026" style="position:absolute;left:0;text-align:left;margin-left:-8.55pt;margin-top:13.85pt;width:45.75pt;height:71.25pt;z-index:251658240"/>
        </w:pict>
      </w:r>
    </w:p>
    <w:p w:rsidR="00396FE1" w:rsidRPr="00B04C08" w:rsidRDefault="00396FE1" w:rsidP="00F12577">
      <w:pPr>
        <w:ind w:left="851"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06067E" w:rsidRPr="00722637">
        <w:rPr>
          <w:sz w:val="24"/>
          <w:szCs w:val="24"/>
        </w:rPr>
        <w:t>доверительное управление</w:t>
      </w:r>
      <w:r w:rsidRPr="00B04C08">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 xml:space="preserve">Руководствуясь Федеральным законом от 27.07.2010 № 210-ФЗ «Об организации предоставления государственных и муниципальных услуг», </w:t>
      </w:r>
      <w:r w:rsidR="00593130" w:rsidRPr="00593130">
        <w:rPr>
          <w:sz w:val="24"/>
          <w:szCs w:val="24"/>
        </w:rPr>
        <w:t>постановлением администрации сельского поселе</w:t>
      </w:r>
      <w:r w:rsidR="00593130">
        <w:rPr>
          <w:sz w:val="24"/>
          <w:szCs w:val="24"/>
        </w:rPr>
        <w:t>ния «Визинга» от 22 апреля 2022</w:t>
      </w:r>
      <w:r w:rsidR="00593130" w:rsidRPr="00593130">
        <w:rPr>
          <w:sz w:val="24"/>
          <w:szCs w:val="24"/>
        </w:rPr>
        <w:t xml:space="preserve"> г. № 4/50 «Об утверждении Порядка разработки и утверждения административных регламентов предоставления  муниципальных услуг администрации сельского поселения «Визинга»</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F12577">
      <w:pPr>
        <w:rPr>
          <w:b/>
          <w:sz w:val="24"/>
          <w:szCs w:val="24"/>
        </w:rPr>
      </w:pPr>
      <w:r w:rsidRPr="00D47CD8">
        <w:rPr>
          <w:sz w:val="24"/>
          <w:szCs w:val="24"/>
        </w:rPr>
        <w:t>ПОСТАНОВЛЯ</w:t>
      </w:r>
      <w:r w:rsidR="00F12577">
        <w:rPr>
          <w:sz w:val="24"/>
          <w:szCs w:val="24"/>
        </w:rPr>
        <w:t>Ю</w:t>
      </w:r>
      <w:r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06067E" w:rsidRPr="00722637">
        <w:rPr>
          <w:sz w:val="24"/>
          <w:szCs w:val="24"/>
        </w:rPr>
        <w:t>доверительное управление</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 силу постановления администрации сельского поселения «</w:t>
      </w:r>
      <w:r w:rsidR="00F12577">
        <w:rPr>
          <w:sz w:val="24"/>
          <w:szCs w:val="24"/>
        </w:rPr>
        <w:t>Визинга</w:t>
      </w:r>
      <w:r w:rsidRPr="00935790">
        <w:rPr>
          <w:sz w:val="24"/>
          <w:szCs w:val="24"/>
        </w:rPr>
        <w:t>»:</w:t>
      </w:r>
    </w:p>
    <w:p w:rsidR="0006067E" w:rsidRPr="00935790" w:rsidRDefault="0006067E" w:rsidP="0006067E">
      <w:pPr>
        <w:ind w:firstLine="567"/>
        <w:jc w:val="both"/>
        <w:rPr>
          <w:sz w:val="24"/>
          <w:szCs w:val="24"/>
        </w:rPr>
      </w:pPr>
      <w:r>
        <w:rPr>
          <w:sz w:val="24"/>
          <w:szCs w:val="24"/>
        </w:rPr>
        <w:t xml:space="preserve">- от </w:t>
      </w:r>
      <w:r w:rsidR="00F12577">
        <w:rPr>
          <w:sz w:val="24"/>
          <w:szCs w:val="24"/>
        </w:rPr>
        <w:t>26.07.2021 г. № 7/83</w:t>
      </w:r>
      <w:bookmarkStart w:id="0" w:name="_GoBack"/>
      <w:bookmarkEnd w:id="0"/>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w:t>
      </w:r>
      <w:r w:rsidRPr="00722637">
        <w:rPr>
          <w:sz w:val="24"/>
          <w:szCs w:val="24"/>
        </w:rPr>
        <w:t>в доверительное управление</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593130" w:rsidRDefault="00593130" w:rsidP="00593130">
      <w:pPr>
        <w:jc w:val="both"/>
        <w:rPr>
          <w:sz w:val="24"/>
          <w:szCs w:val="24"/>
        </w:rPr>
      </w:pPr>
    </w:p>
    <w:p w:rsidR="00593130" w:rsidRDefault="00593130" w:rsidP="00593130">
      <w:pPr>
        <w:jc w:val="both"/>
        <w:rPr>
          <w:sz w:val="24"/>
          <w:szCs w:val="24"/>
        </w:rPr>
      </w:pPr>
    </w:p>
    <w:p w:rsidR="00593130" w:rsidRPr="00311A96" w:rsidRDefault="00593130" w:rsidP="00593130">
      <w:pPr>
        <w:jc w:val="both"/>
        <w:rPr>
          <w:sz w:val="24"/>
          <w:szCs w:val="24"/>
        </w:rPr>
      </w:pPr>
      <w:r w:rsidRPr="00311A96">
        <w:rPr>
          <w:sz w:val="24"/>
          <w:szCs w:val="24"/>
        </w:rPr>
        <w:t xml:space="preserve">Руководитель администрации                                                  </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06067E">
      <w:pPr>
        <w:ind w:right="142"/>
        <w:jc w:val="right"/>
      </w:pPr>
      <w:r w:rsidRPr="008D32B7">
        <w:t xml:space="preserve">Приложение </w:t>
      </w:r>
    </w:p>
    <w:p w:rsidR="00396FE1" w:rsidRPr="008D32B7" w:rsidRDefault="00396FE1" w:rsidP="0006067E">
      <w:pPr>
        <w:tabs>
          <w:tab w:val="left" w:pos="4111"/>
        </w:tabs>
        <w:ind w:right="142" w:hanging="142"/>
        <w:jc w:val="right"/>
      </w:pPr>
      <w:r w:rsidRPr="008D32B7">
        <w:t xml:space="preserve"> к постановлению администрации сельского поселения </w:t>
      </w:r>
    </w:p>
    <w:p w:rsidR="00396FE1" w:rsidRPr="008D32B7" w:rsidRDefault="00396FE1" w:rsidP="0006067E">
      <w:pPr>
        <w:ind w:right="142"/>
        <w:jc w:val="right"/>
      </w:pPr>
      <w:r w:rsidRPr="008D32B7">
        <w:t xml:space="preserve"> «</w:t>
      </w:r>
      <w:r w:rsidR="00F12577">
        <w:t>Визинга</w:t>
      </w:r>
      <w:r w:rsidRPr="008D32B7">
        <w:t>»</w:t>
      </w:r>
      <w:r w:rsidRPr="008D32B7">
        <w:rPr>
          <w:bCs/>
        </w:rPr>
        <w:t xml:space="preserve"> от </w:t>
      </w:r>
      <w:r w:rsidR="00593130">
        <w:rPr>
          <w:bCs/>
        </w:rPr>
        <w:t>__________________</w:t>
      </w:r>
      <w:r w:rsidRPr="008D32B7">
        <w:rPr>
          <w:bCs/>
        </w:rPr>
        <w:t xml:space="preserve"> </w:t>
      </w:r>
      <w:r w:rsidRPr="008D32B7">
        <w:t xml:space="preserve">«Об утверждении </w:t>
      </w:r>
    </w:p>
    <w:p w:rsidR="00396FE1" w:rsidRPr="0006067E" w:rsidRDefault="00396FE1" w:rsidP="0006067E">
      <w:pPr>
        <w:ind w:right="142"/>
        <w:jc w:val="right"/>
      </w:pPr>
      <w:r w:rsidRPr="008D32B7">
        <w:t xml:space="preserve">административного регламента </w:t>
      </w:r>
      <w:r w:rsidRPr="0006067E">
        <w:t xml:space="preserve">предоставления муниципальной </w:t>
      </w:r>
    </w:p>
    <w:p w:rsidR="00972F30" w:rsidRPr="0006067E" w:rsidRDefault="00396FE1" w:rsidP="0006067E">
      <w:pPr>
        <w:ind w:right="142"/>
        <w:jc w:val="right"/>
        <w:rPr>
          <w:rFonts w:eastAsia="Arial Unicode MS"/>
          <w:color w:val="000000"/>
        </w:rPr>
      </w:pPr>
      <w:r w:rsidRPr="0006067E">
        <w:t>услуги «</w:t>
      </w:r>
      <w:r w:rsidRPr="0006067E">
        <w:rPr>
          <w:rFonts w:eastAsia="Arial Unicode MS"/>
          <w:color w:val="000000"/>
        </w:rPr>
        <w:t xml:space="preserve">Передача муниципального имущества </w:t>
      </w:r>
    </w:p>
    <w:p w:rsidR="00396FE1" w:rsidRPr="0064325C" w:rsidRDefault="0006067E" w:rsidP="0006067E">
      <w:pPr>
        <w:jc w:val="right"/>
        <w:rPr>
          <w:sz w:val="24"/>
          <w:szCs w:val="24"/>
        </w:rPr>
      </w:pPr>
      <w:r>
        <w:rPr>
          <w:rFonts w:eastAsia="Arial Unicode MS"/>
          <w:color w:val="000000"/>
        </w:rPr>
        <w:t xml:space="preserve">                                              </w:t>
      </w:r>
      <w:r w:rsidR="00396FE1" w:rsidRPr="0006067E">
        <w:rPr>
          <w:rFonts w:eastAsia="Arial Unicode MS"/>
          <w:color w:val="000000"/>
        </w:rPr>
        <w:t xml:space="preserve">в </w:t>
      </w:r>
      <w:r w:rsidRPr="0006067E">
        <w:t>доверительное управление</w:t>
      </w:r>
      <w:r>
        <w:t>»</w:t>
      </w:r>
      <w:r w:rsidR="00396FE1" w:rsidRPr="0006067E">
        <w:t xml:space="preserve"> </w:t>
      </w:r>
      <w:r w:rsidR="00396FE1" w:rsidRPr="0006067E">
        <w:tab/>
      </w:r>
    </w:p>
    <w:p w:rsidR="0006067E" w:rsidRDefault="0006067E" w:rsidP="00972F30">
      <w:pPr>
        <w:pStyle w:val="ConsPlusTitle"/>
        <w:jc w:val="center"/>
        <w:rPr>
          <w:rFonts w:ascii="Times New Roman" w:hAnsi="Times New Roman" w:cs="Times New Roman"/>
          <w:sz w:val="24"/>
          <w:szCs w:val="24"/>
        </w:rPr>
      </w:pPr>
    </w:p>
    <w:p w:rsidR="0006067E" w:rsidRDefault="0006067E" w:rsidP="00972F30">
      <w:pPr>
        <w:pStyle w:val="ConsPlusTitle"/>
        <w:jc w:val="center"/>
        <w:rPr>
          <w:rFonts w:ascii="Times New Roman" w:hAnsi="Times New Roman" w:cs="Times New Roman"/>
          <w:sz w:val="24"/>
          <w:szCs w:val="24"/>
        </w:rPr>
      </w:pPr>
    </w:p>
    <w:p w:rsidR="0006067E" w:rsidRPr="0064325C" w:rsidRDefault="0006067E" w:rsidP="0006067E">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06067E" w:rsidRPr="00F056D7" w:rsidRDefault="0006067E" w:rsidP="0006067E">
      <w:pPr>
        <w:widowControl w:val="0"/>
        <w:jc w:val="center"/>
        <w:rPr>
          <w:b/>
          <w:sz w:val="24"/>
          <w:szCs w:val="24"/>
        </w:rPr>
      </w:pPr>
      <w:r w:rsidRPr="0064325C">
        <w:rPr>
          <w:b/>
          <w:sz w:val="24"/>
          <w:szCs w:val="24"/>
        </w:rPr>
        <w:t xml:space="preserve">предоставления муниципальной </w:t>
      </w:r>
      <w:r w:rsidRPr="00F056D7">
        <w:rPr>
          <w:b/>
          <w:sz w:val="24"/>
          <w:szCs w:val="24"/>
        </w:rPr>
        <w:t xml:space="preserve">услуги по </w:t>
      </w:r>
    </w:p>
    <w:p w:rsidR="0006067E" w:rsidRPr="00F056D7" w:rsidRDefault="0006067E" w:rsidP="0006067E">
      <w:pPr>
        <w:widowControl w:val="0"/>
        <w:jc w:val="center"/>
        <w:rPr>
          <w:rFonts w:eastAsia="Calibri"/>
          <w:b/>
          <w:sz w:val="24"/>
          <w:szCs w:val="24"/>
        </w:rPr>
      </w:pPr>
      <w:r w:rsidRPr="00F056D7">
        <w:rPr>
          <w:b/>
          <w:sz w:val="24"/>
          <w:szCs w:val="24"/>
        </w:rPr>
        <w:t>п</w:t>
      </w:r>
      <w:r w:rsidRPr="00F056D7">
        <w:rPr>
          <w:rFonts w:eastAsia="Arial Unicode MS"/>
          <w:b/>
          <w:color w:val="000000"/>
          <w:sz w:val="24"/>
          <w:szCs w:val="24"/>
        </w:rPr>
        <w:t xml:space="preserve">ередаче муниципального имущества </w:t>
      </w:r>
      <w:r w:rsidRPr="00F056D7">
        <w:rPr>
          <w:b/>
          <w:sz w:val="24"/>
          <w:szCs w:val="24"/>
        </w:rPr>
        <w:t>в доверительное управление</w:t>
      </w:r>
    </w:p>
    <w:p w:rsidR="0006067E" w:rsidRPr="0064325C" w:rsidRDefault="0006067E" w:rsidP="0006067E">
      <w:pPr>
        <w:pStyle w:val="ConsPlusTitle"/>
        <w:ind w:firstLine="709"/>
        <w:jc w:val="center"/>
        <w:rPr>
          <w:rFonts w:ascii="Times New Roman" w:eastAsia="Calibri" w:hAnsi="Times New Roman" w:cs="Times New Roman"/>
          <w:sz w:val="24"/>
          <w:szCs w:val="24"/>
        </w:rPr>
      </w:pPr>
    </w:p>
    <w:p w:rsidR="0006067E" w:rsidRPr="0064325C" w:rsidRDefault="0006067E" w:rsidP="0006067E">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06067E" w:rsidRPr="0064325C" w:rsidRDefault="0006067E" w:rsidP="0006067E">
      <w:pPr>
        <w:pStyle w:val="ConsPlusTitle"/>
        <w:ind w:firstLine="709"/>
        <w:jc w:val="center"/>
        <w:rPr>
          <w:rFonts w:ascii="Times New Roman" w:eastAsia="Calibri" w:hAnsi="Times New Roman" w:cs="Times New Roman"/>
          <w:b w:val="0"/>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 w:name="Par55"/>
      <w:bookmarkEnd w:id="1"/>
      <w:r w:rsidRPr="0064325C">
        <w:rPr>
          <w:rFonts w:eastAsia="Calibri"/>
          <w:b/>
          <w:sz w:val="24"/>
          <w:szCs w:val="24"/>
        </w:rPr>
        <w:t>Предмет регулирования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w:t>
      </w:r>
      <w:r w:rsidRPr="00722637">
        <w:rPr>
          <w:sz w:val="24"/>
          <w:szCs w:val="24"/>
        </w:rPr>
        <w:t>в доверительное управление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F12577">
        <w:rPr>
          <w:sz w:val="24"/>
          <w:szCs w:val="24"/>
        </w:rPr>
        <w:t>Визинга</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2" w:name="Par59"/>
      <w:bookmarkEnd w:id="2"/>
      <w:r w:rsidRPr="0064325C">
        <w:rPr>
          <w:rFonts w:eastAsia="Calibri"/>
          <w:b/>
          <w:sz w:val="24"/>
          <w:szCs w:val="24"/>
        </w:rPr>
        <w:t>Круг заявителей</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 Заявителями на предоставление муниципальной услуги являются: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 индивидуальный предприниматель или коммерческая организация, за исключением унитарного предприятия.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любой индивидуальный предприниматель, претендующие на заключение договора и подавшие заявку на участие в конкурсе или аукционе.</w:t>
      </w:r>
    </w:p>
    <w:p w:rsidR="0006067E" w:rsidRPr="0062376D" w:rsidRDefault="0006067E" w:rsidP="0062376D">
      <w:pPr>
        <w:pStyle w:val="ConsPlusNormal"/>
        <w:ind w:firstLine="567"/>
        <w:jc w:val="both"/>
        <w:rPr>
          <w:rFonts w:ascii="Times New Roman" w:hAnsi="Times New Roman" w:cs="Times New Roman"/>
          <w:sz w:val="24"/>
          <w:szCs w:val="24"/>
        </w:rPr>
      </w:pPr>
      <w:bookmarkStart w:id="3" w:name="P84"/>
      <w:bookmarkEnd w:id="3"/>
      <w:r w:rsidRPr="0062376D">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2376D">
          <w:rPr>
            <w:rFonts w:ascii="Times New Roman" w:hAnsi="Times New Roman" w:cs="Times New Roman"/>
            <w:sz w:val="24"/>
            <w:szCs w:val="24"/>
          </w:rPr>
          <w:t>главой II</w:t>
        </w:r>
      </w:hyperlink>
      <w:r w:rsidRPr="0062376D">
        <w:rPr>
          <w:rFonts w:ascii="Times New Roman" w:hAnsi="Times New Roman" w:cs="Times New Roman"/>
          <w:sz w:val="24"/>
          <w:szCs w:val="24"/>
        </w:rPr>
        <w:t xml:space="preserve"> Регламента государственной </w:t>
      </w:r>
      <w:r w:rsidRPr="0062376D">
        <w:rPr>
          <w:rFonts w:ascii="Times New Roman" w:hAnsi="Times New Roman" w:cs="Times New Roman"/>
          <w:sz w:val="24"/>
          <w:szCs w:val="24"/>
        </w:rPr>
        <w:lastRenderedPageBreak/>
        <w:t>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06067E" w:rsidRPr="0062376D" w:rsidRDefault="0006067E" w:rsidP="0062376D">
      <w:pPr>
        <w:widowControl w:val="0"/>
        <w:autoSpaceDE w:val="0"/>
        <w:autoSpaceDN w:val="0"/>
        <w:adjustRightInd w:val="0"/>
        <w:ind w:firstLine="567"/>
        <w:jc w:val="both"/>
        <w:rPr>
          <w:bCs/>
          <w:sz w:val="24"/>
          <w:szCs w:val="24"/>
        </w:rPr>
      </w:pPr>
      <w:r w:rsidRPr="0062376D">
        <w:rPr>
          <w:sz w:val="24"/>
          <w:szCs w:val="24"/>
        </w:rPr>
        <w:t xml:space="preserve">1.3. </w:t>
      </w:r>
      <w:r w:rsidRPr="0062376D">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6067E" w:rsidRPr="0064325C" w:rsidRDefault="0006067E" w:rsidP="0006067E">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06067E" w:rsidRPr="0064325C" w:rsidRDefault="0006067E" w:rsidP="0006067E">
      <w:pPr>
        <w:widowControl w:val="0"/>
        <w:autoSpaceDE w:val="0"/>
        <w:autoSpaceDN w:val="0"/>
        <w:adjustRightInd w:val="0"/>
        <w:ind w:firstLine="709"/>
        <w:jc w:val="both"/>
        <w:rPr>
          <w:rFonts w:eastAsia="Calibri"/>
          <w:b/>
          <w:sz w:val="24"/>
          <w:szCs w:val="24"/>
        </w:rPr>
      </w:pPr>
    </w:p>
    <w:p w:rsidR="0006067E" w:rsidRPr="0064325C" w:rsidRDefault="0006067E" w:rsidP="0006067E">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4" w:name="Par98"/>
      <w:bookmarkEnd w:id="4"/>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5" w:name="Par100"/>
      <w:bookmarkEnd w:id="5"/>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w:t>
      </w:r>
      <w:r w:rsidRPr="00BB5982">
        <w:rPr>
          <w:rFonts w:ascii="Times New Roman" w:hAnsi="Times New Roman" w:cs="Times New Roman"/>
          <w:sz w:val="24"/>
          <w:szCs w:val="24"/>
        </w:rPr>
        <w:t>в доверительное управление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b/>
          <w:sz w:val="24"/>
          <w:szCs w:val="24"/>
        </w:rPr>
      </w:pPr>
      <w:bookmarkStart w:id="6" w:name="Par102"/>
      <w:bookmarkEnd w:id="6"/>
      <w:r w:rsidRPr="0064325C">
        <w:rPr>
          <w:b/>
          <w:sz w:val="24"/>
          <w:szCs w:val="24"/>
        </w:rPr>
        <w:t>Наименование органа, предоставляющего муниципальную услугу</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F12577">
        <w:rPr>
          <w:sz w:val="24"/>
          <w:szCs w:val="24"/>
        </w:rPr>
        <w:t>Визинга</w:t>
      </w:r>
      <w:r w:rsidRPr="0064325C">
        <w:rPr>
          <w:sz w:val="24"/>
          <w:szCs w:val="24"/>
        </w:rPr>
        <w:t xml:space="preserve">» (далее – Орган).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D26BEE" w:rsidRDefault="0006067E" w:rsidP="0006067E">
      <w:pPr>
        <w:widowControl w:val="0"/>
        <w:autoSpaceDE w:val="0"/>
        <w:autoSpaceDN w:val="0"/>
        <w:adjustRightInd w:val="0"/>
        <w:ind w:firstLine="567"/>
        <w:jc w:val="both"/>
        <w:rPr>
          <w:rFonts w:eastAsia="Calibri"/>
          <w:i/>
          <w:sz w:val="24"/>
          <w:szCs w:val="24"/>
        </w:rPr>
      </w:pPr>
      <w:r w:rsidRPr="00D26BEE">
        <w:rPr>
          <w:sz w:val="24"/>
          <w:szCs w:val="24"/>
        </w:rPr>
        <w:lastRenderedPageBreak/>
        <w:t>2.2.</w:t>
      </w:r>
      <w:r>
        <w:rPr>
          <w:sz w:val="24"/>
          <w:szCs w:val="24"/>
        </w:rPr>
        <w:t>3</w:t>
      </w:r>
      <w:r w:rsidRPr="00D26BEE">
        <w:rPr>
          <w:sz w:val="24"/>
          <w:szCs w:val="24"/>
        </w:rPr>
        <w:t>. При предоставлении муниципальной услуги запрещается требовать от заявителя:</w:t>
      </w:r>
    </w:p>
    <w:p w:rsidR="0006067E" w:rsidRPr="00D26BEE" w:rsidRDefault="0006067E" w:rsidP="0006067E">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06067E" w:rsidRPr="0064325C" w:rsidRDefault="0006067E" w:rsidP="0006067E">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06067E" w:rsidRPr="0064325C" w:rsidRDefault="0006067E" w:rsidP="0006067E">
      <w:pPr>
        <w:widowControl w:val="0"/>
        <w:autoSpaceDE w:val="0"/>
        <w:autoSpaceDN w:val="0"/>
        <w:adjustRightInd w:val="0"/>
        <w:ind w:firstLine="709"/>
        <w:jc w:val="center"/>
        <w:outlineLvl w:val="2"/>
        <w:rPr>
          <w:b/>
          <w:sz w:val="24"/>
          <w:szCs w:val="24"/>
        </w:rPr>
      </w:pPr>
      <w:bookmarkStart w:id="7" w:name="Par108"/>
      <w:bookmarkEnd w:id="7"/>
      <w:r w:rsidRPr="0064325C">
        <w:rPr>
          <w:b/>
          <w:sz w:val="24"/>
          <w:szCs w:val="24"/>
        </w:rPr>
        <w:t>Результат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bookmarkStart w:id="8" w:name="Par112"/>
      <w:bookmarkEnd w:id="8"/>
      <w:r w:rsidRPr="0064325C">
        <w:rPr>
          <w:sz w:val="24"/>
          <w:szCs w:val="24"/>
        </w:rPr>
        <w:t>2.3. Результатом предоставления муниципальной услуги является:</w:t>
      </w:r>
    </w:p>
    <w:p w:rsidR="0006067E" w:rsidRPr="0064325C" w:rsidRDefault="0006067E" w:rsidP="0006067E">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об отказе в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регистрационный номер;</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дата регистрации;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06067E" w:rsidRPr="0064325C" w:rsidRDefault="0006067E" w:rsidP="0006067E">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9" w:name="Par123"/>
      <w:bookmarkEnd w:id="9"/>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06067E" w:rsidRPr="0064325C" w:rsidRDefault="0006067E" w:rsidP="0006067E">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06067E" w:rsidRPr="0064325C" w:rsidRDefault="0006067E" w:rsidP="0006067E">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06067E" w:rsidRPr="0064325C" w:rsidRDefault="0006067E" w:rsidP="0006067E">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в случае конкурса - не менее чем за тридцать дней до дня окончания срока подачи заявок на участие в конкурсе;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6067E" w:rsidRPr="0064325C" w:rsidRDefault="0006067E" w:rsidP="0006067E">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w:t>
      </w:r>
      <w:r w:rsidRPr="0064325C">
        <w:rPr>
          <w:rFonts w:ascii="Times New Roman" w:hAnsi="Times New Roman" w:cs="Times New Roman"/>
          <w:sz w:val="24"/>
          <w:szCs w:val="24"/>
        </w:rPr>
        <w:lastRenderedPageBreak/>
        <w:t>допуске к участию в конкурсе (аукционе) с указанием оснований такого отказа.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06067E" w:rsidRPr="0064325C" w:rsidRDefault="0006067E" w:rsidP="0006067E">
      <w:pPr>
        <w:autoSpaceDE w:val="0"/>
        <w:autoSpaceDN w:val="0"/>
        <w:adjustRightInd w:val="0"/>
        <w:ind w:firstLine="708"/>
        <w:jc w:val="both"/>
        <w:rPr>
          <w:spacing w:val="-20"/>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06067E" w:rsidRPr="0064325C" w:rsidRDefault="0006067E" w:rsidP="0006067E">
      <w:pPr>
        <w:widowControl w:val="0"/>
        <w:autoSpaceDE w:val="0"/>
        <w:autoSpaceDN w:val="0"/>
        <w:adjustRightInd w:val="0"/>
        <w:ind w:firstLine="567"/>
        <w:jc w:val="center"/>
        <w:rPr>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r w:rsidR="00593130" w:rsidRPr="00593130">
        <w:rPr>
          <w:sz w:val="24"/>
          <w:szCs w:val="24"/>
        </w:rPr>
        <w:t>vizinga-r11.gosweb.gosuslugi.ru</w:t>
      </w:r>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6067E" w:rsidRPr="0064325C" w:rsidRDefault="0006067E" w:rsidP="0006067E">
      <w:pPr>
        <w:autoSpaceDE w:val="0"/>
        <w:autoSpaceDN w:val="0"/>
        <w:adjustRightInd w:val="0"/>
        <w:jc w:val="both"/>
        <w:rPr>
          <w:rFonts w:eastAsia="Calibri"/>
          <w:sz w:val="24"/>
          <w:szCs w:val="24"/>
        </w:rPr>
      </w:pPr>
    </w:p>
    <w:p w:rsidR="0006067E" w:rsidRPr="0064325C" w:rsidRDefault="0006067E" w:rsidP="0006067E">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bCs/>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bookmarkStart w:id="10" w:name="Par147"/>
      <w:bookmarkEnd w:id="10"/>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личном обращении в Орган (по желанию заявителя запрос может быть заполнен </w:t>
      </w:r>
      <w:r w:rsidRPr="0064325C">
        <w:rPr>
          <w:rFonts w:ascii="Times New Roman" w:hAnsi="Times New Roman" w:cs="Times New Roman"/>
          <w:sz w:val="24"/>
          <w:szCs w:val="24"/>
        </w:rPr>
        <w:lastRenderedPageBreak/>
        <w:t>специалистом Органа) либо посредством почтового отправления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Pr>
          <w:rFonts w:eastAsia="Calibri"/>
          <w:sz w:val="24"/>
          <w:szCs w:val="24"/>
        </w:rPr>
        <w:t>н</w:t>
      </w:r>
      <w:r w:rsidRPr="0064325C">
        <w:rPr>
          <w:rFonts w:eastAsia="Calibri"/>
          <w:sz w:val="24"/>
          <w:szCs w:val="24"/>
        </w:rPr>
        <w:t>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06067E" w:rsidRPr="0064325C" w:rsidRDefault="0006067E" w:rsidP="002903DA">
      <w:pPr>
        <w:widowControl w:val="0"/>
        <w:autoSpaceDE w:val="0"/>
        <w:autoSpaceDN w:val="0"/>
        <w:adjustRightInd w:val="0"/>
        <w:ind w:firstLine="567"/>
        <w:jc w:val="both"/>
        <w:rPr>
          <w:sz w:val="24"/>
          <w:szCs w:val="24"/>
        </w:rPr>
      </w:pPr>
      <w:r w:rsidRPr="0064325C">
        <w:rPr>
          <w:sz w:val="24"/>
          <w:szCs w:val="24"/>
        </w:rPr>
        <w:t xml:space="preserve">Формы запросов о предоставлении муниципальной услуги приведены в приложениях 1, 2 (для индивидуальных предпринимателей (далее – ИП)) и 3, 4 (для </w:t>
      </w:r>
      <w:r w:rsidR="002903DA" w:rsidRPr="0062376D">
        <w:rPr>
          <w:rFonts w:eastAsia="Calibri"/>
          <w:sz w:val="24"/>
          <w:szCs w:val="24"/>
        </w:rPr>
        <w:t>коммерческ</w:t>
      </w:r>
      <w:r w:rsidR="002903DA">
        <w:rPr>
          <w:rFonts w:eastAsia="Calibri"/>
          <w:sz w:val="24"/>
          <w:szCs w:val="24"/>
        </w:rPr>
        <w:t>ой</w:t>
      </w:r>
      <w:r w:rsidR="002903DA" w:rsidRPr="0062376D">
        <w:rPr>
          <w:rFonts w:eastAsia="Calibri"/>
          <w:sz w:val="24"/>
          <w:szCs w:val="24"/>
        </w:rPr>
        <w:t xml:space="preserve"> организаци</w:t>
      </w:r>
      <w:r w:rsidR="002903DA">
        <w:rPr>
          <w:rFonts w:eastAsia="Calibri"/>
          <w:sz w:val="24"/>
          <w:szCs w:val="24"/>
        </w:rPr>
        <w:t>и</w:t>
      </w:r>
      <w:r w:rsidR="002903DA" w:rsidRPr="0062376D">
        <w:rPr>
          <w:rFonts w:eastAsia="Calibri"/>
          <w:sz w:val="24"/>
          <w:szCs w:val="24"/>
        </w:rPr>
        <w:t>, за исключением унитарного предприятия</w:t>
      </w:r>
      <w:r w:rsidR="002903DA">
        <w:rPr>
          <w:rFonts w:eastAsia="Calibri"/>
          <w:sz w:val="24"/>
          <w:szCs w:val="24"/>
        </w:rPr>
        <w:t xml:space="preserve">) </w:t>
      </w:r>
      <w:r w:rsidRPr="0064325C">
        <w:rPr>
          <w:sz w:val="24"/>
          <w:szCs w:val="24"/>
        </w:rPr>
        <w:t>(далее – ЮЛ)) к настоящем Административному регламенту.</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06067E" w:rsidRPr="0064325C" w:rsidRDefault="0006067E" w:rsidP="0006067E">
      <w:pPr>
        <w:autoSpaceDE w:val="0"/>
        <w:autoSpaceDN w:val="0"/>
        <w:adjustRightInd w:val="0"/>
        <w:ind w:firstLine="567"/>
        <w:jc w:val="both"/>
        <w:rPr>
          <w:sz w:val="24"/>
          <w:szCs w:val="24"/>
        </w:rPr>
      </w:pPr>
      <w:r w:rsidRPr="0064325C">
        <w:rPr>
          <w:rFonts w:eastAsia="Calibri"/>
          <w:sz w:val="24"/>
          <w:szCs w:val="24"/>
        </w:rPr>
        <w:t xml:space="preserve">Для представителя индивидуального предпринимателя – нотариально удостоверенная доверенность, для представителя юридического лица - нотариально удостоверенная </w:t>
      </w:r>
      <w:r w:rsidRPr="0064325C">
        <w:rPr>
          <w:rFonts w:eastAsia="Calibri"/>
          <w:sz w:val="24"/>
          <w:szCs w:val="24"/>
        </w:rPr>
        <w:lastRenderedPageBreak/>
        <w:t xml:space="preserve">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w:t>
      </w:r>
      <w:r>
        <w:rPr>
          <w:rFonts w:ascii="Times New Roman" w:hAnsi="Times New Roman" w:cs="Times New Roman"/>
          <w:sz w:val="24"/>
          <w:szCs w:val="24"/>
        </w:rPr>
        <w:t>ИП</w:t>
      </w:r>
      <w:r w:rsidRPr="0064325C">
        <w:rPr>
          <w:rFonts w:ascii="Times New Roman" w:hAnsi="Times New Roman" w:cs="Times New Roman"/>
          <w:sz w:val="24"/>
          <w:szCs w:val="24"/>
        </w:rPr>
        <w:t>),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зарегистрированного в качестве ИП (если заявителем является ФЛ,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w:t>
      </w:r>
      <w:r w:rsidRPr="0064325C">
        <w:rPr>
          <w:rFonts w:ascii="Times New Roman" w:hAnsi="Times New Roman" w:cs="Times New Roman"/>
          <w:sz w:val="24"/>
          <w:szCs w:val="24"/>
        </w:rPr>
        <w:lastRenderedPageBreak/>
        <w:t>задатка или обеспечение исполнения договора являются крупной сделкой;</w:t>
      </w:r>
    </w:p>
    <w:p w:rsidR="0006067E" w:rsidRPr="0064325C" w:rsidRDefault="0006067E" w:rsidP="0006067E">
      <w:pPr>
        <w:pStyle w:val="ConsPlusNormal"/>
        <w:ind w:firstLine="567"/>
        <w:jc w:val="both"/>
        <w:rPr>
          <w:rFonts w:ascii="Times New Roman" w:hAnsi="Times New Roman" w:cs="Times New Roman"/>
          <w:sz w:val="24"/>
          <w:szCs w:val="24"/>
        </w:rPr>
      </w:pPr>
      <w:bookmarkStart w:id="11" w:name="P171"/>
      <w:bookmarkEnd w:id="11"/>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06067E" w:rsidRPr="00B00592" w:rsidRDefault="0006067E" w:rsidP="0006067E">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06067E" w:rsidRPr="00D27838" w:rsidRDefault="0006067E" w:rsidP="0006067E">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06067E" w:rsidRPr="00D27838" w:rsidRDefault="0006067E" w:rsidP="0006067E">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w:t>
      </w:r>
      <w:r w:rsidRPr="00D27838">
        <w:rPr>
          <w:sz w:val="24"/>
          <w:szCs w:val="24"/>
        </w:rPr>
        <w:lastRenderedPageBreak/>
        <w:t>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6067E" w:rsidRPr="00D27838" w:rsidRDefault="0006067E" w:rsidP="0006067E">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6067E" w:rsidRPr="00D27838" w:rsidRDefault="0006067E" w:rsidP="0006067E">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067E" w:rsidRPr="00D27838" w:rsidRDefault="0006067E" w:rsidP="0006067E">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067E" w:rsidRPr="00B00592" w:rsidRDefault="0006067E" w:rsidP="0006067E">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6067E" w:rsidRPr="00FA58A6" w:rsidRDefault="0006067E" w:rsidP="0006067E">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юридических лиц (далее – ЕГРЮЛ);</w:t>
      </w:r>
    </w:p>
    <w:p w:rsidR="0006067E" w:rsidRPr="0064325C" w:rsidRDefault="0006067E" w:rsidP="0006067E">
      <w:pPr>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widowControl w:val="0"/>
        <w:autoSpaceDE w:val="0"/>
        <w:autoSpaceDN w:val="0"/>
        <w:adjustRightInd w:val="0"/>
        <w:ind w:firstLine="708"/>
        <w:jc w:val="both"/>
        <w:rPr>
          <w:sz w:val="24"/>
          <w:szCs w:val="24"/>
        </w:rPr>
      </w:pPr>
    </w:p>
    <w:p w:rsidR="0006067E" w:rsidRPr="0064325C" w:rsidRDefault="0006067E" w:rsidP="0006067E">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6067E" w:rsidRPr="0064325C" w:rsidRDefault="0006067E" w:rsidP="0006067E">
      <w:pPr>
        <w:autoSpaceDE w:val="0"/>
        <w:autoSpaceDN w:val="0"/>
        <w:adjustRightInd w:val="0"/>
        <w:ind w:firstLine="709"/>
        <w:jc w:val="center"/>
        <w:rPr>
          <w:rFonts w:eastAsia="Calibri"/>
          <w:b/>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06067E" w:rsidRPr="0064325C" w:rsidRDefault="0006067E" w:rsidP="0006067E">
      <w:pPr>
        <w:widowControl w:val="0"/>
        <w:autoSpaceDE w:val="0"/>
        <w:autoSpaceDN w:val="0"/>
        <w:adjustRightInd w:val="0"/>
        <w:ind w:firstLine="709"/>
        <w:jc w:val="center"/>
        <w:rPr>
          <w:b/>
          <w:sz w:val="24"/>
          <w:szCs w:val="24"/>
        </w:rPr>
      </w:pPr>
    </w:p>
    <w:p w:rsidR="0006067E" w:rsidRPr="0064325C" w:rsidRDefault="0006067E" w:rsidP="0006067E">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6067E" w:rsidRPr="0064325C" w:rsidRDefault="0006067E" w:rsidP="0006067E">
      <w:pPr>
        <w:widowControl w:val="0"/>
        <w:autoSpaceDE w:val="0"/>
        <w:autoSpaceDN w:val="0"/>
        <w:adjustRightInd w:val="0"/>
        <w:ind w:firstLine="709"/>
        <w:jc w:val="center"/>
        <w:rPr>
          <w:b/>
          <w:sz w:val="24"/>
          <w:szCs w:val="24"/>
        </w:rPr>
      </w:pPr>
    </w:p>
    <w:p w:rsidR="0006067E" w:rsidRPr="002903DA" w:rsidRDefault="0006067E" w:rsidP="002903DA">
      <w:pPr>
        <w:widowControl w:val="0"/>
        <w:autoSpaceDE w:val="0"/>
        <w:autoSpaceDN w:val="0"/>
        <w:adjustRightInd w:val="0"/>
        <w:ind w:firstLine="567"/>
        <w:jc w:val="both"/>
        <w:rPr>
          <w:rFonts w:eastAsia="Calibri"/>
          <w:sz w:val="24"/>
          <w:szCs w:val="24"/>
        </w:rPr>
      </w:pPr>
      <w:r w:rsidRPr="002903DA">
        <w:rPr>
          <w:sz w:val="24"/>
          <w:szCs w:val="24"/>
        </w:rPr>
        <w:t xml:space="preserve">2.11. </w:t>
      </w:r>
      <w:r w:rsidRPr="002903DA">
        <w:rPr>
          <w:rFonts w:eastAsia="Calibri"/>
          <w:sz w:val="24"/>
          <w:szCs w:val="24"/>
        </w:rPr>
        <w:t>Основания для приостановления предоставления муниципальной услуги не предусмотрены</w:t>
      </w:r>
      <w:r w:rsidRPr="002903DA">
        <w:rPr>
          <w:i/>
          <w:sz w:val="24"/>
          <w:szCs w:val="24"/>
        </w:rPr>
        <w:t>.</w:t>
      </w:r>
      <w:r w:rsidRPr="002903DA">
        <w:rPr>
          <w:sz w:val="24"/>
          <w:szCs w:val="24"/>
        </w:rPr>
        <w:t xml:space="preserve"> </w:t>
      </w:r>
    </w:p>
    <w:p w:rsidR="0006067E" w:rsidRPr="002903DA" w:rsidRDefault="0006067E" w:rsidP="002903DA">
      <w:pPr>
        <w:widowControl w:val="0"/>
        <w:autoSpaceDE w:val="0"/>
        <w:autoSpaceDN w:val="0"/>
        <w:adjustRightInd w:val="0"/>
        <w:ind w:firstLine="567"/>
        <w:jc w:val="both"/>
        <w:rPr>
          <w:sz w:val="24"/>
          <w:szCs w:val="24"/>
        </w:rPr>
      </w:pPr>
      <w:bookmarkStart w:id="12" w:name="Par178"/>
      <w:bookmarkEnd w:id="12"/>
      <w:r w:rsidRPr="002903DA">
        <w:rPr>
          <w:sz w:val="24"/>
          <w:szCs w:val="24"/>
        </w:rPr>
        <w:t xml:space="preserve">2.12. Основаниями для отказа в предоставлении муниципальной услуги являются: </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1"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2"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пунктами 2.6.1, </w:t>
        </w:r>
      </w:hyperlink>
      <w:r w:rsidRPr="002903DA">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w:t>
      </w:r>
      <w:r w:rsidRPr="002903DA">
        <w:rPr>
          <w:rFonts w:ascii="Times New Roman" w:hAnsi="Times New Roman" w:cs="Times New Roman"/>
          <w:sz w:val="24"/>
          <w:szCs w:val="24"/>
        </w:rPr>
        <w:lastRenderedPageBreak/>
        <w:t xml:space="preserve">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64325C"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16"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w:t>
      </w:r>
      <w:r w:rsidRPr="0064325C">
        <w:rPr>
          <w:rFonts w:ascii="Times New Roman" w:hAnsi="Times New Roman" w:cs="Times New Roman"/>
          <w:sz w:val="24"/>
          <w:szCs w:val="24"/>
        </w:rPr>
        <w:t>, на момент подачи заявки на участие в конкурсе или заявки на участие в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06067E" w:rsidRPr="0064325C" w:rsidRDefault="0006067E" w:rsidP="0006067E">
      <w:pPr>
        <w:widowControl w:val="0"/>
        <w:autoSpaceDE w:val="0"/>
        <w:autoSpaceDN w:val="0"/>
        <w:adjustRightInd w:val="0"/>
        <w:ind w:firstLine="709"/>
        <w:jc w:val="both"/>
        <w:outlineLvl w:val="2"/>
        <w:rPr>
          <w:b/>
          <w:sz w:val="24"/>
          <w:szCs w:val="24"/>
        </w:rPr>
      </w:pP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djustRightInd w:val="0"/>
        <w:ind w:firstLine="709"/>
        <w:jc w:val="center"/>
        <w:rPr>
          <w:b/>
          <w:bCs/>
          <w:sz w:val="24"/>
          <w:szCs w:val="24"/>
        </w:rPr>
      </w:pPr>
      <w:bookmarkStart w:id="13" w:name="Par162"/>
      <w:bookmarkEnd w:id="13"/>
      <w:r w:rsidRPr="0064325C">
        <w:rPr>
          <w:b/>
          <w:bCs/>
          <w:sz w:val="24"/>
          <w:szCs w:val="24"/>
        </w:rPr>
        <w:t xml:space="preserve">Максимальный срок ожидания в очереди при подаче заявителем запроса </w:t>
      </w:r>
    </w:p>
    <w:p w:rsidR="0006067E" w:rsidRPr="0064325C" w:rsidRDefault="0006067E" w:rsidP="0006067E">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06067E" w:rsidRPr="0064325C" w:rsidRDefault="0006067E" w:rsidP="0006067E">
      <w:pPr>
        <w:widowControl w:val="0"/>
        <w:autoSpaceDE w:val="0"/>
        <w:autoSpaceDN w:val="0"/>
        <w:adjustRightInd w:val="0"/>
        <w:ind w:firstLine="709"/>
        <w:jc w:val="center"/>
        <w:rPr>
          <w:b/>
          <w:bCs/>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6067E" w:rsidRPr="0064325C" w:rsidRDefault="0006067E" w:rsidP="0006067E">
      <w:pPr>
        <w:widowControl w:val="0"/>
        <w:autoSpaceDE w:val="0"/>
        <w:autoSpaceDN w:val="0"/>
        <w:adjustRightInd w:val="0"/>
        <w:ind w:firstLine="709"/>
        <w:jc w:val="both"/>
        <w:outlineLvl w:val="2"/>
        <w:rPr>
          <w:rFonts w:eastAsia="Calibri"/>
          <w:sz w:val="24"/>
          <w:szCs w:val="24"/>
        </w:rPr>
      </w:pPr>
    </w:p>
    <w:p w:rsidR="0006067E" w:rsidRPr="0064325C" w:rsidRDefault="0006067E" w:rsidP="0006067E">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06067E" w:rsidRPr="0064325C" w:rsidRDefault="0006067E" w:rsidP="0006067E">
      <w:pPr>
        <w:widowControl w:val="0"/>
        <w:adjustRightInd w:val="0"/>
        <w:ind w:firstLine="709"/>
        <w:jc w:val="center"/>
        <w:rPr>
          <w:rFonts w:eastAsia="Calibri"/>
          <w:b/>
          <w:bCs/>
          <w:sz w:val="24"/>
          <w:szCs w:val="24"/>
        </w:rPr>
      </w:pPr>
    </w:p>
    <w:p w:rsidR="0006067E" w:rsidRPr="0064325C" w:rsidRDefault="0006067E" w:rsidP="0006067E">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06067E" w:rsidRPr="0064325C" w:rsidRDefault="0006067E" w:rsidP="0006067E">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6067E" w:rsidRPr="0064325C" w:rsidRDefault="0006067E" w:rsidP="0006067E">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06067E" w:rsidRPr="0064325C" w:rsidRDefault="0006067E" w:rsidP="0006067E">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6067E" w:rsidRPr="0064325C" w:rsidRDefault="0006067E" w:rsidP="0006067E">
      <w:pPr>
        <w:tabs>
          <w:tab w:val="left" w:pos="709"/>
        </w:tabs>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b/>
          <w:sz w:val="24"/>
          <w:szCs w:val="24"/>
        </w:rPr>
        <w:lastRenderedPageBreak/>
        <w:t xml:space="preserve">Показатели доступности и качества муниципальной услуги </w:t>
      </w:r>
    </w:p>
    <w:p w:rsidR="0006067E" w:rsidRPr="0064325C" w:rsidRDefault="0006067E" w:rsidP="0006067E">
      <w:pPr>
        <w:widowControl w:val="0"/>
        <w:autoSpaceDE w:val="0"/>
        <w:autoSpaceDN w:val="0"/>
        <w:adjustRightInd w:val="0"/>
        <w:ind w:firstLine="709"/>
        <w:jc w:val="center"/>
        <w:rPr>
          <w:sz w:val="24"/>
          <w:szCs w:val="24"/>
        </w:rPr>
      </w:pPr>
    </w:p>
    <w:p w:rsidR="0006067E" w:rsidRPr="0064325C" w:rsidRDefault="0006067E" w:rsidP="0006067E">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06067E" w:rsidRPr="0064325C" w:rsidRDefault="0006067E" w:rsidP="0006067E">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Единица</w:t>
            </w:r>
          </w:p>
          <w:p w:rsidR="0006067E" w:rsidRPr="0064325C" w:rsidRDefault="0006067E" w:rsidP="0062376D">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06067E" w:rsidRPr="0064325C" w:rsidTr="0062376D">
        <w:trPr>
          <w:trHeight w:val="972"/>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sz w:val="24"/>
                <w:szCs w:val="24"/>
              </w:rPr>
              <w:t>да</w:t>
            </w:r>
          </w:p>
        </w:tc>
      </w:tr>
      <w:tr w:rsidR="0006067E" w:rsidRPr="0064325C" w:rsidTr="0062376D">
        <w:trPr>
          <w:trHeight w:val="607"/>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bCs/>
                <w:sz w:val="24"/>
                <w:szCs w:val="24"/>
              </w:rPr>
              <w:t>да</w:t>
            </w:r>
          </w:p>
        </w:tc>
      </w:tr>
      <w:tr w:rsidR="0006067E" w:rsidRPr="0064325C" w:rsidTr="0062376D">
        <w:trPr>
          <w:trHeight w:val="293"/>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нет</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649"/>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bCs/>
                <w:sz w:val="24"/>
                <w:szCs w:val="24"/>
              </w:rPr>
              <w:t>нет</w:t>
            </w:r>
          </w:p>
        </w:tc>
      </w:tr>
      <w:tr w:rsidR="0006067E" w:rsidRPr="0064325C" w:rsidTr="0062376D">
        <w:trPr>
          <w:trHeight w:val="136"/>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2. Удельный вес рассмотренных в  установленный срок заявлений на предоставление услуги в общем количестве </w:t>
            </w:r>
            <w:r w:rsidRPr="0064325C">
              <w:rPr>
                <w:sz w:val="24"/>
                <w:szCs w:val="24"/>
              </w:rPr>
              <w:lastRenderedPageBreak/>
              <w:t>заявлений на предоставление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lastRenderedPageBreak/>
              <w:t>%</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ind w:firstLine="709"/>
              <w:jc w:val="both"/>
              <w:rPr>
                <w:sz w:val="24"/>
                <w:szCs w:val="24"/>
              </w:rPr>
            </w:pPr>
          </w:p>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lastRenderedPageBreak/>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bl>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06067E" w:rsidRPr="0064325C" w:rsidRDefault="0006067E" w:rsidP="0006067E">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лично;</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ИП,</w:t>
      </w:r>
      <w:r w:rsidRPr="0064325C">
        <w:rPr>
          <w:rFonts w:eastAsiaTheme="minorEastAsia"/>
          <w:sz w:val="24"/>
          <w:szCs w:val="24"/>
        </w:rPr>
        <w:t xml:space="preserve">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ИП,</w:t>
      </w:r>
      <w:r w:rsidRPr="0064325C">
        <w:rPr>
          <w:rFonts w:eastAsiaTheme="minorEastAsia"/>
          <w:sz w:val="24"/>
          <w:szCs w:val="24"/>
        </w:rPr>
        <w:t xml:space="preserve">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06067E" w:rsidRPr="0064325C" w:rsidRDefault="0006067E" w:rsidP="002903DA">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ИП,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вариант 10 – </w:t>
      </w:r>
      <w:r w:rsidRPr="0064325C">
        <w:rPr>
          <w:rFonts w:eastAsiaTheme="minorEastAsia"/>
          <w:sz w:val="24"/>
          <w:szCs w:val="24"/>
        </w:rPr>
        <w:t>ИП,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w:t>
      </w:r>
      <w:r w:rsidRPr="0064325C">
        <w:rPr>
          <w:bCs/>
          <w:sz w:val="24"/>
          <w:szCs w:val="24"/>
        </w:rPr>
        <w:lastRenderedPageBreak/>
        <w:t xml:space="preserve">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06067E" w:rsidRPr="0064325C" w:rsidRDefault="0006067E" w:rsidP="002903DA">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06067E" w:rsidRPr="0064325C" w:rsidRDefault="0006067E" w:rsidP="002903DA">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06067E" w:rsidRPr="0064325C" w:rsidRDefault="0006067E" w:rsidP="0006067E">
      <w:pPr>
        <w:pStyle w:val="ConsPlusNormal"/>
        <w:ind w:firstLine="709"/>
        <w:jc w:val="center"/>
        <w:rPr>
          <w:rFonts w:ascii="Times New Roman" w:hAnsi="Times New Roman" w:cs="Times New Roman"/>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06067E" w:rsidRPr="0064325C" w:rsidRDefault="0006067E" w:rsidP="0006067E">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06067E" w:rsidRPr="0064325C" w:rsidRDefault="0006067E" w:rsidP="0006067E">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06067E" w:rsidRPr="0064325C" w:rsidRDefault="0006067E" w:rsidP="0006067E">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6067E" w:rsidRPr="0064325C" w:rsidRDefault="0006067E" w:rsidP="0006067E">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6067E" w:rsidRPr="0064325C" w:rsidRDefault="0006067E" w:rsidP="0006067E">
      <w:pPr>
        <w:tabs>
          <w:tab w:val="left" w:pos="1134"/>
        </w:tabs>
        <w:suppressAutoHyphens/>
        <w:ind w:firstLine="709"/>
        <w:jc w:val="both"/>
        <w:rPr>
          <w:b/>
          <w:sz w:val="24"/>
          <w:szCs w:val="24"/>
        </w:rPr>
      </w:pPr>
      <w:r w:rsidRPr="0064325C">
        <w:rPr>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3.5. В соответствии с настоящим вариантом предоставления муниципальной услуги заявителю</w:t>
      </w:r>
      <w:r w:rsidRPr="002903DA">
        <w:rPr>
          <w:rFonts w:eastAsia="Calibri"/>
          <w:sz w:val="24"/>
          <w:szCs w:val="24"/>
        </w:rPr>
        <w:t xml:space="preserve"> (ИП, при </w:t>
      </w:r>
      <w:r w:rsidRPr="002903DA">
        <w:rPr>
          <w:rFonts w:eastAsiaTheme="minorEastAsia"/>
          <w:sz w:val="24"/>
          <w:szCs w:val="24"/>
        </w:rPr>
        <w:t xml:space="preserve">обращении лично)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w:t>
      </w:r>
      <w:r w:rsidRPr="002903DA">
        <w:rPr>
          <w:rFonts w:eastAsiaTheme="minorEastAsia"/>
          <w:sz w:val="24"/>
          <w:szCs w:val="24"/>
        </w:rPr>
        <w:t xml:space="preserve">(далее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7"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lastRenderedPageBreak/>
        <w:t xml:space="preserve">6)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8"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7)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пунктом </w:t>
        </w:r>
      </w:hyperlink>
      <w:r w:rsidRPr="002903DA">
        <w:rPr>
          <w:rFonts w:ascii="Times New Roman" w:hAnsi="Times New Roman" w:cs="Times New Roman"/>
          <w:sz w:val="24"/>
          <w:szCs w:val="24"/>
        </w:rPr>
        <w:t>3.6.1.1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2"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w:t>
      </w:r>
      <w:r w:rsidRPr="0064325C">
        <w:rPr>
          <w:rFonts w:ascii="Times New Roman" w:hAnsi="Times New Roman" w:cs="Times New Roman"/>
          <w:sz w:val="24"/>
          <w:szCs w:val="24"/>
        </w:rPr>
        <w:lastRenderedPageBreak/>
        <w:t xml:space="preserve">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ИП),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w:t>
      </w:r>
      <w:r>
        <w:rPr>
          <w:rFonts w:ascii="Times New Roman" w:hAnsi="Times New Roman" w:cs="Times New Roman"/>
          <w:sz w:val="24"/>
          <w:szCs w:val="24"/>
        </w:rPr>
        <w:t>,</w:t>
      </w:r>
      <w:r w:rsidRPr="0064325C">
        <w:rPr>
          <w:rFonts w:ascii="Times New Roman" w:hAnsi="Times New Roman" w:cs="Times New Roman"/>
          <w:sz w:val="24"/>
          <w:szCs w:val="24"/>
        </w:rPr>
        <w:t xml:space="preserve"> зарегистрированного в качестве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ИП в соответствии с законодательством соответствующего государства (если заявителем является иностранное </w:t>
      </w:r>
      <w:r>
        <w:rPr>
          <w:rFonts w:ascii="Times New Roman" w:hAnsi="Times New Roman" w:cs="Times New Roman"/>
          <w:sz w:val="24"/>
          <w:szCs w:val="24"/>
        </w:rPr>
        <w:t>физическое лицо</w:t>
      </w:r>
      <w:r w:rsidRPr="0064325C">
        <w:rPr>
          <w:rFonts w:ascii="Times New Roman" w:hAnsi="Times New Roman" w:cs="Times New Roman"/>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64325C">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06067E" w:rsidRPr="0064325C" w:rsidRDefault="0006067E" w:rsidP="0006067E">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06067E" w:rsidRPr="0064325C" w:rsidRDefault="0006067E" w:rsidP="0006067E">
      <w:pPr>
        <w:ind w:firstLine="567"/>
        <w:jc w:val="both"/>
        <w:textAlignment w:val="baseline"/>
        <w:rPr>
          <w:sz w:val="24"/>
          <w:szCs w:val="24"/>
        </w:rPr>
      </w:pPr>
      <w:r w:rsidRPr="0064325C">
        <w:rPr>
          <w:sz w:val="24"/>
          <w:szCs w:val="24"/>
        </w:rPr>
        <w:t>1) «Предоставление сведений из ЕГРИП».</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lastRenderedPageBreak/>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64325C" w:rsidRDefault="0006067E" w:rsidP="0006067E">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06067E" w:rsidRPr="0064325C" w:rsidRDefault="0006067E" w:rsidP="0006067E">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64325C" w:rsidRDefault="0006067E" w:rsidP="0006067E">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64325C" w:rsidRDefault="0006067E" w:rsidP="0006067E">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64325C" w:rsidRDefault="0006067E" w:rsidP="0006067E">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3"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64325C" w:rsidRDefault="0006067E" w:rsidP="0006067E">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64325C" w:rsidRDefault="0006067E" w:rsidP="0006067E">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64325C">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2903DA">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06067E" w:rsidRPr="008A7099" w:rsidRDefault="0006067E" w:rsidP="002903DA">
      <w:pPr>
        <w:shd w:val="clear" w:color="auto" w:fill="FFFFFF"/>
        <w:ind w:firstLine="567"/>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2903DA">
      <w:pPr>
        <w:shd w:val="clear" w:color="auto" w:fill="FFFFFF"/>
        <w:ind w:firstLine="567"/>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24"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5)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2903DA">
      <w:pPr>
        <w:shd w:val="clear" w:color="auto" w:fill="FFFFFF"/>
        <w:ind w:firstLine="567"/>
        <w:jc w:val="both"/>
        <w:rPr>
          <w:sz w:val="24"/>
          <w:szCs w:val="24"/>
        </w:rPr>
      </w:pPr>
      <w:r>
        <w:rPr>
          <w:rFonts w:eastAsia="Calibri"/>
          <w:sz w:val="24"/>
          <w:szCs w:val="24"/>
          <w:lang w:eastAsia="en-US"/>
        </w:rPr>
        <w:t>6</w:t>
      </w:r>
      <w:r w:rsidRPr="008A7099">
        <w:rPr>
          <w:rFonts w:eastAsia="Calibri"/>
          <w:sz w:val="24"/>
          <w:szCs w:val="24"/>
          <w:lang w:eastAsia="en-US"/>
        </w:rPr>
        <w:t xml:space="preserve">)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25"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8A7099"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t>7</w:t>
      </w:r>
      <w:r w:rsidRPr="008A7099">
        <w:t>) заявитель допускается конкурсной или аукционной комиссией к участию в конкурсе или аукционе</w:t>
      </w:r>
      <w:r>
        <w:t>.</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специалистом Органа, ответственным за предоставление муниципальной услуги, </w:t>
      </w:r>
      <w:r>
        <w:rPr>
          <w:sz w:val="24"/>
          <w:szCs w:val="24"/>
        </w:rPr>
        <w:t>в течение 16</w:t>
      </w:r>
      <w:r w:rsidRPr="0064325C">
        <w:rPr>
          <w:sz w:val="24"/>
          <w:szCs w:val="24"/>
        </w:rPr>
        <w:t xml:space="preserve"> </w:t>
      </w:r>
      <w:r>
        <w:rPr>
          <w:sz w:val="24"/>
          <w:szCs w:val="24"/>
        </w:rPr>
        <w:t>календарных</w:t>
      </w:r>
      <w:r w:rsidRPr="0064325C">
        <w:rPr>
          <w:sz w:val="24"/>
          <w:szCs w:val="24"/>
        </w:rPr>
        <w:t xml:space="preserve">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д</w:t>
      </w:r>
      <w:r>
        <w:rPr>
          <w:rFonts w:eastAsiaTheme="minorEastAsia"/>
          <w:sz w:val="24"/>
          <w:szCs w:val="24"/>
        </w:rPr>
        <w:t>е</w:t>
      </w:r>
      <w:r w:rsidRPr="0064325C">
        <w:rPr>
          <w:rFonts w:eastAsiaTheme="minorEastAsia"/>
          <w:sz w:val="24"/>
          <w:szCs w:val="24"/>
        </w:rPr>
        <w:t>н</w:t>
      </w:r>
      <w:r>
        <w:rPr>
          <w:rFonts w:eastAsiaTheme="minorEastAsia"/>
          <w:sz w:val="24"/>
          <w:szCs w:val="24"/>
        </w:rPr>
        <w:t>ь</w:t>
      </w:r>
      <w:r w:rsidRPr="0064325C">
        <w:rPr>
          <w:rFonts w:eastAsiaTheme="minorEastAsia"/>
          <w:sz w:val="24"/>
          <w:szCs w:val="24"/>
        </w:rPr>
        <w:t xml:space="preserve"> издания такого документа.</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срок не превышающий десяти дней с даты окончания срока </w:t>
      </w:r>
      <w:r w:rsidRPr="0064325C">
        <w:rPr>
          <w:rFonts w:ascii="Times New Roman" w:hAnsi="Times New Roman" w:cs="Times New Roman"/>
          <w:sz w:val="24"/>
          <w:szCs w:val="24"/>
        </w:rPr>
        <w:lastRenderedPageBreak/>
        <w:t>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6067E" w:rsidRPr="0064325C" w:rsidRDefault="0006067E" w:rsidP="002903DA">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2903DA">
      <w:pPr>
        <w:autoSpaceDE w:val="0"/>
        <w:autoSpaceDN w:val="0"/>
        <w:adjustRightInd w:val="0"/>
        <w:ind w:firstLine="567"/>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06067E" w:rsidRPr="0064325C" w:rsidRDefault="0006067E" w:rsidP="0006067E">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w:t>
      </w:r>
      <w:r>
        <w:rPr>
          <w:rFonts w:eastAsiaTheme="minorEastAsia"/>
          <w:sz w:val="24"/>
          <w:szCs w:val="24"/>
        </w:rPr>
        <w:t>календарного дня</w:t>
      </w:r>
      <w:r w:rsidRPr="0064325C">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6067E" w:rsidRPr="0064325C" w:rsidRDefault="0006067E" w:rsidP="0006067E">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06067E" w:rsidRPr="0064325C" w:rsidRDefault="0006067E" w:rsidP="0006067E">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64325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06067E" w:rsidRPr="0064325C" w:rsidRDefault="0006067E" w:rsidP="0006067E">
      <w:pPr>
        <w:widowControl w:val="0"/>
        <w:autoSpaceDE w:val="0"/>
        <w:autoSpaceDN w:val="0"/>
        <w:adjustRightInd w:val="0"/>
        <w:ind w:firstLine="567"/>
        <w:jc w:val="both"/>
        <w:rPr>
          <w:sz w:val="24"/>
          <w:szCs w:val="24"/>
        </w:rPr>
      </w:pPr>
      <w:r w:rsidRPr="0064325C">
        <w:rPr>
          <w:rFonts w:eastAsia="Calibri"/>
          <w:sz w:val="24"/>
          <w:szCs w:val="24"/>
        </w:rPr>
        <w:t>3.</w:t>
      </w:r>
      <w:r>
        <w:rPr>
          <w:rFonts w:eastAsia="Calibri"/>
          <w:sz w:val="24"/>
          <w:szCs w:val="24"/>
        </w:rPr>
        <w:t>10</w:t>
      </w:r>
      <w:r w:rsidRPr="0064325C">
        <w:rPr>
          <w:rFonts w:eastAsia="Calibri"/>
          <w:sz w:val="24"/>
          <w:szCs w:val="24"/>
        </w:rPr>
        <w:t>.1.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3.</w:t>
      </w:r>
      <w:r>
        <w:rPr>
          <w:rFonts w:eastAsiaTheme="minorEastAsia"/>
          <w:sz w:val="24"/>
          <w:szCs w:val="24"/>
        </w:rPr>
        <w:t>10</w:t>
      </w:r>
      <w:r w:rsidRPr="0064325C">
        <w:rPr>
          <w:rFonts w:eastAsiaTheme="minorEastAsia"/>
          <w:sz w:val="24"/>
          <w:szCs w:val="24"/>
        </w:rPr>
        <w:t xml:space="preserve">.2. 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3.5.2 настоящего Административного регламента. </w:t>
      </w:r>
    </w:p>
    <w:p w:rsidR="0006067E" w:rsidRPr="0064325C" w:rsidRDefault="0006067E" w:rsidP="0006067E">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06067E" w:rsidRPr="0064325C" w:rsidRDefault="0006067E" w:rsidP="0006067E">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w:t>
      </w:r>
      <w:r w:rsidRPr="0064325C">
        <w:rPr>
          <w:rFonts w:ascii="Times New Roman" w:hAnsi="Times New Roman" w:cs="Times New Roman"/>
          <w:sz w:val="24"/>
          <w:szCs w:val="24"/>
        </w:rPr>
        <w:lastRenderedPageBreak/>
        <w:t xml:space="preserve">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выписка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64325C">
        <w:rPr>
          <w:rFonts w:eastAsia="Calibri"/>
          <w:sz w:val="24"/>
          <w:szCs w:val="24"/>
        </w:rPr>
        <w:lastRenderedPageBreak/>
        <w:t xml:space="preserve">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Calibri"/>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8</w:t>
      </w:r>
      <w:r w:rsidRPr="0064325C">
        <w:rPr>
          <w:rFonts w:eastAsiaTheme="minorEastAsia"/>
          <w:sz w:val="24"/>
          <w:szCs w:val="24"/>
        </w:rPr>
        <w:t>-3.</w:t>
      </w:r>
      <w:r>
        <w:rPr>
          <w:rFonts w:eastAsiaTheme="minorEastAsia"/>
          <w:sz w:val="24"/>
          <w:szCs w:val="24"/>
        </w:rPr>
        <w:t>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3.15. В соответствии с настоящим вариантом предоставления муниципальной услуги заявителю</w:t>
      </w:r>
      <w:r w:rsidRPr="002903DA">
        <w:rPr>
          <w:rFonts w:eastAsia="Calibri"/>
          <w:sz w:val="24"/>
          <w:szCs w:val="24"/>
        </w:rPr>
        <w:t xml:space="preserve"> (</w:t>
      </w:r>
      <w:r w:rsidRPr="002903DA">
        <w:rPr>
          <w:rFonts w:eastAsiaTheme="minorEastAsia"/>
          <w:sz w:val="24"/>
          <w:szCs w:val="24"/>
        </w:rPr>
        <w:t xml:space="preserve">ЮЛ, при обращении представителя ЮЛ, имеющего право действовать от имени ЮЛ без доверенности)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Theme="minorEastAsia"/>
          <w:sz w:val="24"/>
          <w:szCs w:val="24"/>
        </w:rPr>
        <w:t xml:space="preserve"> (далее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3.15.1.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3.15.2.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26"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lastRenderedPageBreak/>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7"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пунктом 3.16.1.1</w:t>
        </w:r>
      </w:hyperlink>
      <w:r w:rsidRPr="002903DA">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1"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3.15.4.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w:t>
      </w:r>
      <w:r w:rsidRPr="009E1A8C">
        <w:rPr>
          <w:rFonts w:ascii="Times New Roman" w:hAnsi="Times New Roman" w:cs="Times New Roman"/>
          <w:sz w:val="24"/>
          <w:szCs w:val="24"/>
        </w:rPr>
        <w:lastRenderedPageBreak/>
        <w:t xml:space="preserve">случае предоставления муниципальной услуги с проведением конкурса или аукциона).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06067E" w:rsidRPr="009E1A8C" w:rsidRDefault="0006067E" w:rsidP="0006067E">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E1A8C" w:rsidRDefault="0006067E" w:rsidP="0006067E">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06067E" w:rsidRPr="009E1A8C" w:rsidRDefault="0006067E" w:rsidP="0006067E">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w:t>
      </w:r>
      <w:r w:rsidRPr="009E1A8C">
        <w:rPr>
          <w:rFonts w:ascii="Times New Roman" w:hAnsi="Times New Roman" w:cs="Times New Roman"/>
          <w:sz w:val="24"/>
          <w:szCs w:val="24"/>
        </w:rPr>
        <w:lastRenderedPageBreak/>
        <w:t>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06067E" w:rsidRPr="009E1A8C" w:rsidRDefault="0006067E" w:rsidP="0006067E">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E1A8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   выписка из ЕГРЮЛ;</w:t>
      </w:r>
    </w:p>
    <w:p w:rsidR="0006067E" w:rsidRPr="009E1A8C" w:rsidRDefault="0006067E" w:rsidP="0006067E">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E1A8C" w:rsidRDefault="0006067E" w:rsidP="0006067E">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r w:rsidRPr="0064325C">
        <w:rPr>
          <w:rFonts w:eastAsiaTheme="minorEastAsia"/>
          <w:sz w:val="24"/>
          <w:szCs w:val="24"/>
        </w:rPr>
        <w:lastRenderedPageBreak/>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9E1A8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06067E" w:rsidRPr="009E1A8C" w:rsidRDefault="0006067E" w:rsidP="0006067E">
      <w:pPr>
        <w:ind w:firstLine="567"/>
        <w:jc w:val="both"/>
        <w:textAlignment w:val="baseline"/>
        <w:rPr>
          <w:sz w:val="24"/>
          <w:szCs w:val="24"/>
        </w:rPr>
      </w:pPr>
      <w:r w:rsidRPr="009E1A8C">
        <w:rPr>
          <w:sz w:val="24"/>
          <w:szCs w:val="24"/>
        </w:rPr>
        <w:t>1) «Предоставление сведений из ЕГРЮЛ».</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06067E" w:rsidRPr="009E1A8C" w:rsidRDefault="0006067E" w:rsidP="0006067E">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06067E" w:rsidRPr="009E1A8C" w:rsidRDefault="0006067E" w:rsidP="0006067E">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9E1A8C" w:rsidRDefault="0006067E" w:rsidP="0006067E">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06067E" w:rsidRPr="009E1A8C" w:rsidRDefault="0006067E" w:rsidP="0006067E">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9E1A8C" w:rsidRDefault="0006067E" w:rsidP="0006067E">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9E1A8C" w:rsidRDefault="0006067E" w:rsidP="0006067E">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9E1A8C" w:rsidRDefault="0006067E" w:rsidP="0006067E">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2"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9E1A8C" w:rsidRDefault="0006067E" w:rsidP="0006067E">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9E1A8C" w:rsidRDefault="0006067E" w:rsidP="0006067E">
      <w:pPr>
        <w:ind w:firstLine="567"/>
        <w:jc w:val="both"/>
        <w:rPr>
          <w:sz w:val="24"/>
          <w:szCs w:val="24"/>
        </w:rPr>
      </w:pPr>
      <w:r w:rsidRPr="009E1A8C">
        <w:rPr>
          <w:sz w:val="24"/>
          <w:szCs w:val="24"/>
        </w:rPr>
        <w:lastRenderedPageBreak/>
        <w:t>6) нотариально заверенные копии учредительных документов хозяйствующего субъекта.</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9E1A8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06067E" w:rsidRPr="008A7099" w:rsidRDefault="0006067E" w:rsidP="0006067E">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06067E">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33"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5) муниципальное имущество </w:t>
      </w:r>
      <w:r>
        <w:rPr>
          <w:sz w:val="24"/>
          <w:szCs w:val="24"/>
        </w:rPr>
        <w:t xml:space="preserve">не </w:t>
      </w:r>
      <w:r w:rsidRPr="008A7099">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8A7099" w:rsidRDefault="0006067E" w:rsidP="0006067E">
      <w:pPr>
        <w:shd w:val="clear" w:color="auto" w:fill="FFFFFF"/>
        <w:ind w:firstLine="709"/>
        <w:jc w:val="both"/>
        <w:rPr>
          <w:sz w:val="24"/>
          <w:szCs w:val="24"/>
        </w:rPr>
      </w:pPr>
      <w:r w:rsidRPr="008A7099">
        <w:rPr>
          <w:sz w:val="24"/>
          <w:szCs w:val="24"/>
        </w:rPr>
        <w:t xml:space="preserve">6)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06067E">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34"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64325C" w:rsidRDefault="0006067E" w:rsidP="0006067E">
      <w:pPr>
        <w:pStyle w:val="formattext"/>
        <w:shd w:val="clear" w:color="auto" w:fill="FFFFFF"/>
        <w:spacing w:before="0" w:beforeAutospacing="0" w:after="0" w:afterAutospacing="0"/>
        <w:ind w:firstLine="709"/>
        <w:jc w:val="both"/>
        <w:textAlignment w:val="baseline"/>
      </w:pPr>
      <w:r w:rsidRPr="008A7099">
        <w:t>8) заявитель допускается конкурсной или аукционной комиссией к участию в конкурсе или аукционе</w:t>
      </w:r>
      <w:r>
        <w:t>.</w:t>
      </w:r>
      <w:r w:rsidRPr="008A7099">
        <w:t xml:space="preserve"> </w:t>
      </w:r>
    </w:p>
    <w:p w:rsidR="0006067E" w:rsidRPr="009E1A8C" w:rsidRDefault="0006067E" w:rsidP="0006067E">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w:t>
      </w:r>
      <w:r>
        <w:rPr>
          <w:rFonts w:eastAsiaTheme="minorEastAsia"/>
          <w:sz w:val="24"/>
          <w:szCs w:val="24"/>
        </w:rPr>
        <w:t>м</w:t>
      </w:r>
      <w:r w:rsidRPr="009E1A8C">
        <w:rPr>
          <w:rFonts w:eastAsiaTheme="minorEastAsia"/>
          <w:sz w:val="24"/>
          <w:szCs w:val="24"/>
        </w:rPr>
        <w:t xml:space="preserve">ента. </w:t>
      </w:r>
    </w:p>
    <w:p w:rsidR="0006067E" w:rsidRPr="0064325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lastRenderedPageBreak/>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9E1A8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w:t>
      </w:r>
      <w:r w:rsidRPr="009E1A8C">
        <w:rPr>
          <w:rFonts w:eastAsiaTheme="minorEastAsia"/>
          <w:sz w:val="24"/>
          <w:szCs w:val="24"/>
        </w:rPr>
        <w:t xml:space="preserve">(далее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06067E" w:rsidRPr="009E1A8C" w:rsidRDefault="0006067E" w:rsidP="0006067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9E1A8C">
        <w:rPr>
          <w:rFonts w:eastAsiaTheme="minorEastAsia"/>
          <w:sz w:val="24"/>
          <w:szCs w:val="24"/>
        </w:rPr>
        <w:t xml:space="preserve">3.20.2. </w:t>
      </w:r>
      <w:r w:rsidRPr="0064325C">
        <w:rPr>
          <w:rFonts w:eastAsiaTheme="minorEastAsia"/>
          <w:sz w:val="24"/>
          <w:szCs w:val="24"/>
        </w:rPr>
        <w:t xml:space="preserve">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3.15.2 настоящего Административного регламента. </w:t>
      </w:r>
    </w:p>
    <w:p w:rsidR="0006067E" w:rsidRPr="009E1A8C" w:rsidRDefault="0006067E" w:rsidP="0006067E">
      <w:pPr>
        <w:widowControl w:val="0"/>
        <w:autoSpaceDE w:val="0"/>
        <w:autoSpaceDN w:val="0"/>
        <w:adjustRightInd w:val="0"/>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06067E" w:rsidRPr="009E1A8C" w:rsidRDefault="0006067E" w:rsidP="0006067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06067E" w:rsidRPr="009E1A8C" w:rsidRDefault="0006067E" w:rsidP="0006067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 xml:space="preserve">(в случае </w:t>
      </w:r>
      <w:r w:rsidRPr="0097686F">
        <w:rPr>
          <w:sz w:val="24"/>
          <w:szCs w:val="24"/>
        </w:rPr>
        <w:lastRenderedPageBreak/>
        <w:t>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6067E" w:rsidRPr="0097686F" w:rsidRDefault="0006067E" w:rsidP="0006067E">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6067E" w:rsidRPr="0097686F"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6067E" w:rsidRPr="0097686F" w:rsidRDefault="0006067E" w:rsidP="0006067E">
      <w:pPr>
        <w:widowControl w:val="0"/>
        <w:autoSpaceDE w:val="0"/>
        <w:autoSpaceDN w:val="0"/>
        <w:adjustRightInd w:val="0"/>
        <w:ind w:firstLine="567"/>
        <w:jc w:val="both"/>
        <w:rPr>
          <w:sz w:val="24"/>
          <w:szCs w:val="24"/>
        </w:rPr>
      </w:pPr>
      <w:r w:rsidRPr="0097686F">
        <w:rPr>
          <w:sz w:val="24"/>
          <w:szCs w:val="24"/>
        </w:rPr>
        <w:t>-   выписка из ЕГРЮЛ;</w:t>
      </w:r>
    </w:p>
    <w:p w:rsidR="0006067E" w:rsidRPr="0097686F" w:rsidRDefault="0006067E" w:rsidP="0006067E">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7686F" w:rsidRDefault="0006067E" w:rsidP="0006067E">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18</w:t>
      </w:r>
      <w:r w:rsidRPr="0064325C">
        <w:rPr>
          <w:rFonts w:eastAsiaTheme="minorEastAsia"/>
          <w:sz w:val="24"/>
          <w:szCs w:val="24"/>
        </w:rPr>
        <w:t>-3.</w:t>
      </w:r>
      <w:r>
        <w:rPr>
          <w:rFonts w:eastAsiaTheme="minorEastAsia"/>
          <w:sz w:val="24"/>
          <w:szCs w:val="24"/>
        </w:rPr>
        <w:t>18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w:t>
      </w:r>
      <w:r>
        <w:rPr>
          <w:rFonts w:eastAsiaTheme="minorEastAsia"/>
          <w:sz w:val="24"/>
          <w:szCs w:val="24"/>
        </w:rPr>
        <w:t>5</w:t>
      </w:r>
      <w:r w:rsidRPr="0064325C">
        <w:rPr>
          <w:rFonts w:eastAsiaTheme="minorEastAsia"/>
          <w:sz w:val="24"/>
          <w:szCs w:val="24"/>
        </w:rPr>
        <w:t xml:space="preserve">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3.26.1. Исчерпывающий перечень документов, необходимых в соответствии с </w:t>
      </w:r>
      <w:r w:rsidRPr="0097686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06067E" w:rsidRPr="0097686F" w:rsidRDefault="0006067E" w:rsidP="0006067E">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w:t>
      </w:r>
      <w:r w:rsidRPr="0064325C">
        <w:rPr>
          <w:rFonts w:eastAsiaTheme="minorEastAsia"/>
          <w:sz w:val="24"/>
          <w:szCs w:val="24"/>
        </w:rPr>
        <w:lastRenderedPageBreak/>
        <w:t>независимо от его места жительства или места пребывания.</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06067E" w:rsidRPr="0064325C" w:rsidRDefault="0006067E" w:rsidP="0006067E">
      <w:pPr>
        <w:widowControl w:val="0"/>
        <w:autoSpaceDE w:val="0"/>
        <w:autoSpaceDN w:val="0"/>
        <w:adjustRightInd w:val="0"/>
        <w:jc w:val="center"/>
        <w:rPr>
          <w:rFonts w:eastAsiaTheme="minorEastAsia"/>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lastRenderedPageBreak/>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w:t>
      </w:r>
      <w:r>
        <w:rPr>
          <w:rFonts w:eastAsiaTheme="minorEastAsia"/>
          <w:sz w:val="24"/>
          <w:szCs w:val="24"/>
        </w:rPr>
        <w:t>его</w:t>
      </w:r>
      <w:r w:rsidRPr="0064325C">
        <w:rPr>
          <w:rFonts w:eastAsiaTheme="minorEastAsia"/>
          <w:sz w:val="24"/>
          <w:szCs w:val="24"/>
        </w:rPr>
        <w:t xml:space="preserve"> право действовать от имени ЮЛ без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lastRenderedPageBreak/>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Calibri"/>
          <w:sz w:val="24"/>
          <w:szCs w:val="24"/>
        </w:rPr>
        <w:t xml:space="preserve">при </w:t>
      </w:r>
      <w:r w:rsidRPr="0064325C">
        <w:rPr>
          <w:rFonts w:eastAsiaTheme="minorEastAsia"/>
          <w:sz w:val="24"/>
          <w:szCs w:val="24"/>
        </w:rPr>
        <w:t>обращ</w:t>
      </w:r>
      <w:r>
        <w:rPr>
          <w:rFonts w:eastAsiaTheme="minorEastAsia"/>
          <w:sz w:val="24"/>
          <w:szCs w:val="24"/>
        </w:rPr>
        <w:t>ении</w:t>
      </w:r>
      <w:r w:rsidRPr="0064325C">
        <w:rPr>
          <w:rFonts w:eastAsiaTheme="minorEastAsia"/>
          <w:sz w:val="24"/>
          <w:szCs w:val="24"/>
        </w:rPr>
        <w:t xml:space="preserve"> представител</w:t>
      </w:r>
      <w:r>
        <w:rPr>
          <w:rFonts w:eastAsiaTheme="minorEastAsia"/>
          <w:sz w:val="24"/>
          <w:szCs w:val="24"/>
        </w:rPr>
        <w:t>я</w:t>
      </w:r>
      <w:r w:rsidRPr="0064325C">
        <w:rPr>
          <w:rFonts w:eastAsiaTheme="minorEastAsia"/>
          <w:sz w:val="24"/>
          <w:szCs w:val="24"/>
        </w:rPr>
        <w:t xml:space="preserve"> ЮЛ, имеющ</w:t>
      </w:r>
      <w:r>
        <w:rPr>
          <w:rFonts w:eastAsiaTheme="minorEastAsia"/>
          <w:sz w:val="24"/>
          <w:szCs w:val="24"/>
        </w:rPr>
        <w:t>его</w:t>
      </w:r>
      <w:r w:rsidRPr="0064325C">
        <w:rPr>
          <w:rFonts w:eastAsiaTheme="minorEastAsia"/>
          <w:sz w:val="24"/>
          <w:szCs w:val="24"/>
        </w:rPr>
        <w:t xml:space="preserve"> право действовать от имени ЮЛ на основании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w:t>
      </w:r>
      <w:r w:rsidRPr="0064325C">
        <w:rPr>
          <w:rFonts w:eastAsiaTheme="minorEastAsia"/>
          <w:sz w:val="24"/>
          <w:szCs w:val="24"/>
        </w:rPr>
        <w:lastRenderedPageBreak/>
        <w:t xml:space="preserve">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djustRightInd w:val="0"/>
        <w:jc w:val="center"/>
        <w:rPr>
          <w:rFonts w:eastAsiaTheme="minorEastAsia"/>
          <w:b/>
          <w:sz w:val="24"/>
          <w:szCs w:val="24"/>
        </w:rPr>
      </w:pPr>
      <w:r w:rsidRPr="0064325C">
        <w:rPr>
          <w:rFonts w:eastAsiaTheme="minorEastAsia"/>
          <w:b/>
          <w:sz w:val="24"/>
          <w:szCs w:val="24"/>
        </w:rPr>
        <w:t>Вариант 9</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б) иной документ, удостоверяющий личность гражданина Российской Федерации в </w:t>
      </w:r>
      <w:r w:rsidRPr="0097686F">
        <w:rPr>
          <w:rFonts w:eastAsiaTheme="minorEastAsia"/>
          <w:sz w:val="24"/>
          <w:szCs w:val="24"/>
        </w:rPr>
        <w:lastRenderedPageBreak/>
        <w:t>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b/>
          <w:sz w:val="24"/>
          <w:szCs w:val="24"/>
        </w:rPr>
      </w:pPr>
    </w:p>
    <w:p w:rsidR="0006067E" w:rsidRPr="0064325C" w:rsidRDefault="0006067E" w:rsidP="0006067E">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autoSpaceDE w:val="0"/>
        <w:autoSpaceDN w:val="0"/>
        <w:adjustRightInd w:val="0"/>
        <w:jc w:val="both"/>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lastRenderedPageBreak/>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Cs/>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06067E" w:rsidRPr="0064325C" w:rsidRDefault="0006067E" w:rsidP="0006067E">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jc w:val="center"/>
        <w:rPr>
          <w:b/>
          <w:bCs/>
          <w:color w:val="000000"/>
          <w:sz w:val="24"/>
          <w:szCs w:val="24"/>
        </w:rPr>
      </w:pPr>
      <w:bookmarkStart w:id="14" w:name="Par368"/>
      <w:bookmarkEnd w:id="14"/>
      <w:r w:rsidRPr="0064325C">
        <w:rPr>
          <w:b/>
          <w:bCs/>
          <w:color w:val="000000"/>
          <w:sz w:val="24"/>
          <w:szCs w:val="24"/>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w:t>
      </w:r>
      <w:r w:rsidRPr="0064325C">
        <w:rPr>
          <w:b/>
          <w:bCs/>
          <w:color w:val="000000"/>
          <w:sz w:val="24"/>
          <w:szCs w:val="24"/>
        </w:rPr>
        <w:lastRenderedPageBreak/>
        <w:t>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06067E" w:rsidRPr="0064325C" w:rsidRDefault="0006067E" w:rsidP="0006067E">
      <w:pPr>
        <w:jc w:val="center"/>
        <w:rPr>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 xml:space="preserve"> </w:t>
      </w:r>
    </w:p>
    <w:p w:rsidR="0006067E" w:rsidRPr="0064325C" w:rsidRDefault="0006067E" w:rsidP="0006067E">
      <w:pPr>
        <w:widowControl w:val="0"/>
        <w:autoSpaceDE w:val="0"/>
        <w:autoSpaceDN w:val="0"/>
        <w:adjustRightInd w:val="0"/>
        <w:jc w:val="center"/>
        <w:rPr>
          <w:b/>
          <w:sz w:val="24"/>
          <w:szCs w:val="24"/>
        </w:rPr>
      </w:pPr>
      <w:bookmarkStart w:id="15" w:name="Par377"/>
      <w:bookmarkEnd w:id="15"/>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6067E" w:rsidRPr="0064325C" w:rsidRDefault="0006067E" w:rsidP="0006067E">
      <w:pPr>
        <w:widowControl w:val="0"/>
        <w:autoSpaceDE w:val="0"/>
        <w:autoSpaceDN w:val="0"/>
        <w:adjustRightInd w:val="0"/>
        <w:jc w:val="center"/>
        <w:rPr>
          <w:b/>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6067E" w:rsidRPr="0064325C" w:rsidRDefault="0006067E" w:rsidP="0006067E">
      <w:pPr>
        <w:widowControl w:val="0"/>
        <w:tabs>
          <w:tab w:val="left" w:pos="1920"/>
        </w:tabs>
        <w:autoSpaceDE w:val="0"/>
        <w:autoSpaceDN w:val="0"/>
        <w:adjustRightInd w:val="0"/>
        <w:ind w:firstLine="709"/>
        <w:jc w:val="both"/>
        <w:outlineLvl w:val="1"/>
        <w:rPr>
          <w:sz w:val="24"/>
          <w:szCs w:val="24"/>
        </w:rPr>
      </w:pPr>
      <w:r w:rsidRPr="0064325C">
        <w:rPr>
          <w:sz w:val="24"/>
          <w:szCs w:val="24"/>
        </w:rPr>
        <w:lastRenderedPageBreak/>
        <w:tab/>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06067E" w:rsidRPr="0064325C" w:rsidRDefault="0006067E" w:rsidP="0006067E">
      <w:pPr>
        <w:autoSpaceDE w:val="0"/>
        <w:autoSpaceDN w:val="0"/>
        <w:adjustRightInd w:val="0"/>
        <w:ind w:firstLine="709"/>
        <w:jc w:val="both"/>
        <w:rPr>
          <w:rFonts w:eastAsia="Calibri"/>
          <w:sz w:val="24"/>
          <w:szCs w:val="24"/>
        </w:rPr>
      </w:pPr>
      <w:r w:rsidRPr="0064325C">
        <w:rPr>
          <w:sz w:val="24"/>
          <w:szCs w:val="24"/>
        </w:rPr>
        <w:t xml:space="preserve">Жалобы на решения и действия (бездействие) </w:t>
      </w:r>
      <w:r w:rsidR="00593130">
        <w:rPr>
          <w:sz w:val="24"/>
          <w:szCs w:val="24"/>
        </w:rPr>
        <w:t>руководителя администрации</w:t>
      </w:r>
      <w:r w:rsidRPr="0064325C">
        <w:rPr>
          <w:sz w:val="24"/>
          <w:szCs w:val="24"/>
        </w:rPr>
        <w:t xml:space="preserve"> сельского поселения «</w:t>
      </w:r>
      <w:r w:rsidR="00F12577">
        <w:rPr>
          <w:sz w:val="24"/>
          <w:szCs w:val="24"/>
        </w:rPr>
        <w:t>Визинга</w:t>
      </w:r>
      <w:r w:rsidRPr="0064325C">
        <w:rPr>
          <w:sz w:val="24"/>
          <w:szCs w:val="24"/>
        </w:rPr>
        <w:t xml:space="preserve">», в виду отсутствия вышестоящего органа, рассматриваются непосредственно </w:t>
      </w:r>
      <w:r w:rsidR="00593130">
        <w:rPr>
          <w:sz w:val="24"/>
          <w:szCs w:val="24"/>
        </w:rPr>
        <w:t>руководителем администрации</w:t>
      </w:r>
      <w:r w:rsidRPr="0064325C">
        <w:rPr>
          <w:sz w:val="24"/>
          <w:szCs w:val="24"/>
        </w:rPr>
        <w:t xml:space="preserve"> сельского поселения «</w:t>
      </w:r>
      <w:r w:rsidR="00F12577">
        <w:rPr>
          <w:sz w:val="24"/>
          <w:szCs w:val="24"/>
        </w:rPr>
        <w:t>Визинга</w:t>
      </w:r>
      <w:r w:rsidRPr="0064325C">
        <w:rPr>
          <w:sz w:val="24"/>
          <w:szCs w:val="24"/>
        </w:rPr>
        <w:t>».</w:t>
      </w:r>
    </w:p>
    <w:p w:rsidR="0006067E" w:rsidRPr="0064325C" w:rsidRDefault="0006067E" w:rsidP="0006067E">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tbl>
      <w:tblPr>
        <w:tblpPr w:leftFromText="180" w:rightFromText="180" w:vertAnchor="page" w:horzAnchor="margin" w:tblpY="211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74"/>
        <w:gridCol w:w="306"/>
        <w:gridCol w:w="232"/>
        <w:gridCol w:w="1305"/>
        <w:gridCol w:w="994"/>
        <w:gridCol w:w="1192"/>
        <w:gridCol w:w="1513"/>
        <w:gridCol w:w="2061"/>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3138"/>
        <w:gridCol w:w="5992"/>
      </w:tblGrid>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CC1EC3" w:rsidTr="0062376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CC1EC3" w:rsidRDefault="0006067E" w:rsidP="0062376D">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lastRenderedPageBreak/>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CC1EC3" w:rsidRDefault="0006067E" w:rsidP="0062376D">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5246DF" w:rsidRDefault="005246DF"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9"/>
        <w:gridCol w:w="874"/>
        <w:gridCol w:w="306"/>
        <w:gridCol w:w="232"/>
        <w:gridCol w:w="1305"/>
        <w:gridCol w:w="994"/>
        <w:gridCol w:w="1192"/>
        <w:gridCol w:w="1513"/>
        <w:gridCol w:w="2063"/>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06067E" w:rsidRPr="007C12FC" w:rsidRDefault="0006067E" w:rsidP="0006067E">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5"/>
        <w:gridCol w:w="640"/>
        <w:gridCol w:w="866"/>
        <w:gridCol w:w="372"/>
        <w:gridCol w:w="1314"/>
        <w:gridCol w:w="245"/>
        <w:gridCol w:w="1040"/>
        <w:gridCol w:w="1172"/>
        <w:gridCol w:w="1469"/>
        <w:gridCol w:w="1965"/>
      </w:tblGrid>
      <w:tr w:rsidR="0006067E" w:rsidRPr="007C12FC" w:rsidTr="0062376D">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29"/>
        <w:gridCol w:w="384"/>
        <w:gridCol w:w="495"/>
        <w:gridCol w:w="2185"/>
        <w:gridCol w:w="698"/>
        <w:gridCol w:w="2759"/>
        <w:gridCol w:w="972"/>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97"/>
        <w:gridCol w:w="2718"/>
        <w:gridCol w:w="503"/>
        <w:gridCol w:w="400"/>
        <w:gridCol w:w="5197"/>
        <w:gridCol w:w="365"/>
      </w:tblGrid>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gridBefore w:val="1"/>
          <w:wBefore w:w="17" w:type="pct"/>
          <w:trHeight w:val="20"/>
          <w:jc w:val="center"/>
        </w:trPr>
        <w:tc>
          <w:tcPr>
            <w:tcW w:w="4983" w:type="pct"/>
            <w:gridSpan w:val="6"/>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06067E" w:rsidRPr="007C12FC" w:rsidRDefault="0006067E" w:rsidP="0062376D">
            <w:pPr>
              <w:rPr>
                <w:rFonts w:eastAsia="Calibri"/>
                <w:sz w:val="24"/>
                <w:szCs w:val="24"/>
              </w:rPr>
            </w:pPr>
          </w:p>
          <w:p w:rsidR="0006067E" w:rsidRPr="007C12FC" w:rsidRDefault="0006067E" w:rsidP="0062376D">
            <w:pPr>
              <w:rPr>
                <w:rFonts w:eastAsia="Calibri"/>
                <w:sz w:val="24"/>
                <w:szCs w:val="24"/>
              </w:rPr>
            </w:pPr>
          </w:p>
        </w:tc>
        <w:tc>
          <w:tcPr>
            <w:tcW w:w="465" w:type="pct"/>
            <w:gridSpan w:val="2"/>
          </w:tcPr>
          <w:p w:rsidR="0006067E" w:rsidRPr="007C12FC" w:rsidRDefault="0006067E" w:rsidP="0062376D">
            <w:pPr>
              <w:rPr>
                <w:rFonts w:eastAsia="Calibri"/>
                <w:sz w:val="24"/>
                <w:szCs w:val="24"/>
              </w:rPr>
            </w:pPr>
          </w:p>
        </w:tc>
        <w:tc>
          <w:tcPr>
            <w:tcW w:w="2675" w:type="pct"/>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465" w:type="pct"/>
            <w:gridSpan w:val="2"/>
          </w:tcPr>
          <w:p w:rsidR="0006067E" w:rsidRPr="007C12FC" w:rsidRDefault="0006067E" w:rsidP="0062376D">
            <w:pPr>
              <w:jc w:val="center"/>
              <w:rPr>
                <w:rFonts w:eastAsia="Calibri"/>
              </w:rPr>
            </w:pPr>
          </w:p>
        </w:tc>
        <w:tc>
          <w:tcPr>
            <w:tcW w:w="2675" w:type="pct"/>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29"/>
        <w:gridCol w:w="384"/>
        <w:gridCol w:w="495"/>
        <w:gridCol w:w="2185"/>
        <w:gridCol w:w="698"/>
        <w:gridCol w:w="2759"/>
        <w:gridCol w:w="972"/>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1"/>
        <w:gridCol w:w="642"/>
        <w:gridCol w:w="862"/>
        <w:gridCol w:w="374"/>
        <w:gridCol w:w="1310"/>
        <w:gridCol w:w="239"/>
        <w:gridCol w:w="88"/>
        <w:gridCol w:w="983"/>
        <w:gridCol w:w="1167"/>
        <w:gridCol w:w="1460"/>
        <w:gridCol w:w="1962"/>
      </w:tblGrid>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trHeight w:val="20"/>
          <w:jc w:val="center"/>
        </w:trPr>
        <w:tc>
          <w:tcPr>
            <w:tcW w:w="5000" w:type="pct"/>
            <w:gridSpan w:val="11"/>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widowControl w:val="0"/>
        <w:autoSpaceDE w:val="0"/>
        <w:autoSpaceDN w:val="0"/>
        <w:adjustRightInd w:val="0"/>
        <w:jc w:val="right"/>
        <w:rPr>
          <w:sz w:val="24"/>
          <w:szCs w:val="24"/>
        </w:rPr>
      </w:pPr>
    </w:p>
    <w:p w:rsidR="0006067E" w:rsidRPr="007C12FC" w:rsidRDefault="0006067E" w:rsidP="0006067E">
      <w:pPr>
        <w:rPr>
          <w:sz w:val="24"/>
          <w:szCs w:val="24"/>
        </w:rPr>
      </w:pPr>
    </w:p>
    <w:p w:rsidR="0006067E" w:rsidRPr="007C12FC" w:rsidRDefault="0006067E" w:rsidP="0006067E">
      <w:pPr>
        <w:tabs>
          <w:tab w:val="left" w:pos="5651"/>
        </w:tabs>
        <w:rPr>
          <w:sz w:val="24"/>
          <w:szCs w:val="24"/>
        </w:rPr>
      </w:pPr>
      <w:r w:rsidRPr="007C12FC">
        <w:rPr>
          <w:sz w:val="24"/>
          <w:szCs w:val="24"/>
        </w:rPr>
        <w:t xml:space="preserve">                                                                                                                                               </w:t>
      </w:r>
    </w:p>
    <w:p w:rsidR="0006067E" w:rsidRPr="007C12FC" w:rsidRDefault="0006067E" w:rsidP="0006067E">
      <w:pPr>
        <w:tabs>
          <w:tab w:val="left" w:pos="8670"/>
        </w:tabs>
        <w:rPr>
          <w:b/>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5</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Cs/>
          <w:iCs/>
          <w:sz w:val="24"/>
          <w:szCs w:val="24"/>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 варианта</w:t>
            </w:r>
          </w:p>
        </w:tc>
        <w:tc>
          <w:tcPr>
            <w:tcW w:w="8616" w:type="dxa"/>
          </w:tcPr>
          <w:p w:rsidR="0006067E" w:rsidRPr="007C12FC" w:rsidRDefault="0006067E" w:rsidP="0062376D">
            <w:pPr>
              <w:jc w:val="center"/>
              <w:rPr>
                <w:rFonts w:eastAsiaTheme="minorEastAsia"/>
                <w:sz w:val="24"/>
                <w:szCs w:val="24"/>
              </w:rPr>
            </w:pPr>
            <w:r w:rsidRPr="007C12FC">
              <w:rPr>
                <w:rFonts w:eastAsiaTheme="minorEastAsia"/>
                <w:sz w:val="24"/>
                <w:szCs w:val="24"/>
              </w:rPr>
              <w:t>Комбинация значений признаков</w:t>
            </w:r>
          </w:p>
        </w:tc>
      </w:tr>
      <w:tr w:rsidR="0006067E" w:rsidRPr="007C12FC" w:rsidTr="0062376D">
        <w:tc>
          <w:tcPr>
            <w:tcW w:w="9747" w:type="dxa"/>
            <w:gridSpan w:val="2"/>
          </w:tcPr>
          <w:p w:rsidR="0006067E" w:rsidRPr="009D241B" w:rsidRDefault="0006067E" w:rsidP="0062376D">
            <w:pPr>
              <w:autoSpaceDE w:val="0"/>
              <w:autoSpaceDN w:val="0"/>
              <w:adjustRightInd w:val="0"/>
              <w:jc w:val="both"/>
              <w:rPr>
                <w:rFonts w:eastAsiaTheme="minorEastAsia"/>
                <w:sz w:val="24"/>
                <w:szCs w:val="24"/>
              </w:rPr>
            </w:pPr>
            <w:r w:rsidRPr="009D241B">
              <w:rPr>
                <w:rFonts w:eastAsiaTheme="minorEastAsia"/>
                <w:sz w:val="24"/>
                <w:szCs w:val="24"/>
              </w:rPr>
              <w:t>Результат муниципальной услуги, за которым обращается заявитель «</w:t>
            </w:r>
            <w:r w:rsidRPr="009D241B">
              <w:rPr>
                <w:rFonts w:eastAsia="Arial Unicode MS"/>
                <w:color w:val="000000"/>
                <w:sz w:val="24"/>
                <w:szCs w:val="24"/>
              </w:rPr>
              <w:t>Передача муниципального имущества в доверительное управление</w:t>
            </w:r>
            <w:r w:rsidRPr="009D241B">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1</w:t>
            </w:r>
          </w:p>
        </w:tc>
        <w:tc>
          <w:tcPr>
            <w:tcW w:w="8616" w:type="dxa"/>
          </w:tcPr>
          <w:p w:rsidR="0006067E" w:rsidRPr="009D241B" w:rsidRDefault="0006067E" w:rsidP="0062376D">
            <w:pPr>
              <w:widowControl w:val="0"/>
              <w:tabs>
                <w:tab w:val="left" w:pos="1134"/>
              </w:tabs>
              <w:autoSpaceDE w:val="0"/>
              <w:autoSpaceDN w:val="0"/>
              <w:adjustRightInd w:val="0"/>
              <w:jc w:val="both"/>
              <w:outlineLvl w:val="1"/>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w:t>
            </w:r>
            <w:r w:rsidRPr="009D241B">
              <w:rPr>
                <w:rFonts w:eastAsiaTheme="minorEastAsia"/>
                <w:sz w:val="24"/>
                <w:szCs w:val="24"/>
              </w:rPr>
              <w:t>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2</w:t>
            </w:r>
          </w:p>
        </w:tc>
        <w:tc>
          <w:tcPr>
            <w:tcW w:w="8616" w:type="dxa"/>
          </w:tcPr>
          <w:p w:rsidR="0006067E" w:rsidRPr="009D241B" w:rsidRDefault="0006067E" w:rsidP="0062376D">
            <w:pPr>
              <w:autoSpaceDE w:val="0"/>
              <w:autoSpaceDN w:val="0"/>
              <w:adjustRightInd w:val="0"/>
              <w:jc w:val="both"/>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обращаются </w:t>
            </w:r>
            <w:r w:rsidRPr="009D241B">
              <w:rPr>
                <w:rFonts w:eastAsiaTheme="minorEastAsia"/>
                <w:sz w:val="24"/>
                <w:szCs w:val="24"/>
              </w:rPr>
              <w:t>через уполномоченного представителя</w:t>
            </w:r>
            <w:r w:rsidRPr="009D241B">
              <w:rPr>
                <w:rFonts w:eastAsia="Arial Unicode MS"/>
                <w:sz w:val="24"/>
                <w:szCs w:val="24"/>
              </w:rPr>
              <w:t xml:space="preserve"> </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3</w:t>
            </w:r>
          </w:p>
        </w:tc>
        <w:tc>
          <w:tcPr>
            <w:tcW w:w="8616" w:type="dxa"/>
          </w:tcPr>
          <w:p w:rsidR="0006067E" w:rsidRPr="007C12FC" w:rsidRDefault="0006067E" w:rsidP="0062376D">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4</w:t>
            </w:r>
          </w:p>
        </w:tc>
        <w:tc>
          <w:tcPr>
            <w:tcW w:w="8616" w:type="dxa"/>
          </w:tcPr>
          <w:p w:rsidR="0006067E" w:rsidRPr="007C12FC" w:rsidRDefault="0006067E" w:rsidP="0062376D">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06067E" w:rsidRPr="007C12FC" w:rsidTr="0062376D">
        <w:trPr>
          <w:trHeight w:val="914"/>
        </w:trPr>
        <w:tc>
          <w:tcPr>
            <w:tcW w:w="9747" w:type="dxa"/>
            <w:gridSpan w:val="2"/>
          </w:tcPr>
          <w:p w:rsidR="0006067E" w:rsidRPr="007C12FC" w:rsidRDefault="0006067E" w:rsidP="0062376D">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5</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ИП, 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6</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ИП, </w:t>
            </w:r>
            <w:r w:rsidRPr="007C12FC">
              <w:rPr>
                <w:rFonts w:eastAsia="Arial Unicode MS"/>
                <w:sz w:val="24"/>
                <w:szCs w:val="24"/>
              </w:rPr>
              <w:t>обращаются через уполномоченного представителя</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7</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8</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06067E" w:rsidRPr="00B876CF" w:rsidTr="0062376D">
        <w:tc>
          <w:tcPr>
            <w:tcW w:w="9747" w:type="dxa"/>
            <w:gridSpan w:val="2"/>
          </w:tcPr>
          <w:p w:rsidR="0006067E" w:rsidRPr="00B876CF" w:rsidRDefault="0006067E" w:rsidP="0062376D">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B876CF">
              <w:rPr>
                <w:rFonts w:eastAsia="Arial Unicode MS"/>
                <w:sz w:val="24"/>
                <w:szCs w:val="24"/>
              </w:rPr>
              <w:t>, выданного по результатам предоставления муниципальной услуги»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9</w:t>
            </w:r>
          </w:p>
        </w:tc>
        <w:tc>
          <w:tcPr>
            <w:tcW w:w="8616" w:type="dxa"/>
          </w:tcPr>
          <w:p w:rsidR="0006067E" w:rsidRPr="00B876CF" w:rsidRDefault="0006067E" w:rsidP="0062376D">
            <w:pPr>
              <w:jc w:val="both"/>
              <w:rPr>
                <w:rFonts w:eastAsiaTheme="minorEastAsia"/>
                <w:sz w:val="24"/>
                <w:szCs w:val="24"/>
              </w:rPr>
            </w:pPr>
            <w:r w:rsidRPr="00B876CF">
              <w:rPr>
                <w:rFonts w:eastAsiaTheme="minorEastAsia"/>
                <w:sz w:val="24"/>
                <w:szCs w:val="24"/>
              </w:rPr>
              <w:t>ИП, обращается лично</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10</w:t>
            </w:r>
          </w:p>
        </w:tc>
        <w:tc>
          <w:tcPr>
            <w:tcW w:w="8616" w:type="dxa"/>
          </w:tcPr>
          <w:p w:rsidR="0006067E" w:rsidRPr="00B876CF" w:rsidRDefault="0006067E" w:rsidP="0062376D">
            <w:pPr>
              <w:rPr>
                <w:sz w:val="24"/>
                <w:szCs w:val="24"/>
              </w:rPr>
            </w:pPr>
            <w:r w:rsidRPr="00B876CF">
              <w:rPr>
                <w:sz w:val="24"/>
                <w:szCs w:val="24"/>
              </w:rPr>
              <w:t>ИП, обращаются через уполномоченного представителя</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11</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12</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06067E" w:rsidRPr="00B876CF" w:rsidRDefault="0006067E" w:rsidP="0006067E">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06067E" w:rsidRPr="007C12FC" w:rsidRDefault="0006067E" w:rsidP="0006067E">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lastRenderedPageBreak/>
              <w:t>(принадлежащего ему объекта)</w:t>
            </w:r>
          </w:p>
          <w:p w:rsidR="0006067E" w:rsidRPr="00E11A87" w:rsidRDefault="0006067E" w:rsidP="0062376D">
            <w:pPr>
              <w:adjustRightInd w:val="0"/>
              <w:jc w:val="center"/>
              <w:rPr>
                <w:rFonts w:eastAsiaTheme="minorEastAsia"/>
                <w:bCs/>
                <w:sz w:val="24"/>
                <w:szCs w:val="24"/>
              </w:rPr>
            </w:pPr>
          </w:p>
        </w:tc>
        <w:tc>
          <w:tcPr>
            <w:tcW w:w="595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lastRenderedPageBreak/>
              <w:t xml:space="preserve">Значения признака заявителя </w:t>
            </w:r>
            <w:r w:rsidRPr="00E11A87">
              <w:rPr>
                <w:rFonts w:eastAsiaTheme="minorEastAsia"/>
                <w:sz w:val="24"/>
                <w:szCs w:val="24"/>
              </w:rPr>
              <w:t xml:space="preserve">(принадлежащего ему </w:t>
            </w:r>
            <w:r w:rsidRPr="00E11A87">
              <w:rPr>
                <w:rFonts w:eastAsiaTheme="minorEastAsia"/>
                <w:sz w:val="24"/>
                <w:szCs w:val="24"/>
              </w:rPr>
              <w:lastRenderedPageBreak/>
              <w:t>объекта)</w:t>
            </w:r>
          </w:p>
          <w:p w:rsidR="0006067E" w:rsidRPr="00E11A87" w:rsidRDefault="0006067E" w:rsidP="0062376D">
            <w:pPr>
              <w:adjustRightInd w:val="0"/>
              <w:jc w:val="center"/>
              <w:rPr>
                <w:rFonts w:eastAsiaTheme="minorEastAsia"/>
                <w:bCs/>
                <w:sz w:val="24"/>
                <w:szCs w:val="24"/>
              </w:rPr>
            </w:pPr>
          </w:p>
        </w:tc>
      </w:tr>
      <w:tr w:rsidR="0006067E" w:rsidRPr="00E11A87" w:rsidTr="0062376D">
        <w:tc>
          <w:tcPr>
            <w:tcW w:w="9747" w:type="dxa"/>
            <w:gridSpan w:val="3"/>
          </w:tcPr>
          <w:p w:rsidR="0006067E" w:rsidRPr="00E11A87" w:rsidRDefault="0006067E" w:rsidP="0062376D">
            <w:pPr>
              <w:jc w:val="both"/>
              <w:rPr>
                <w:sz w:val="24"/>
                <w:szCs w:val="24"/>
              </w:rPr>
            </w:pPr>
            <w:r w:rsidRPr="00E11A87">
              <w:rPr>
                <w:sz w:val="24"/>
                <w:szCs w:val="24"/>
              </w:rPr>
              <w:lastRenderedPageBreak/>
              <w:t xml:space="preserve">Результат муниципальной услуги, за которым обращается заявитель «Передача муниципального имущества в </w:t>
            </w:r>
            <w:r w:rsidRPr="009D241B">
              <w:rPr>
                <w:rFonts w:eastAsia="Arial Unicode MS"/>
                <w:color w:val="000000"/>
                <w:sz w:val="24"/>
                <w:szCs w:val="24"/>
              </w:rPr>
              <w:t>доверительное управление</w:t>
            </w:r>
            <w:r w:rsidRPr="00E11A87">
              <w:rPr>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 выданного по результатам предоставления муниципальной услуги»</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6</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Перечень сведений,</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06067E" w:rsidRPr="007C12FC" w:rsidRDefault="0006067E" w:rsidP="0006067E">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1</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2</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 xml:space="preserve">1) полное наименование </w:t>
            </w:r>
            <w:r>
              <w:rPr>
                <w:sz w:val="24"/>
                <w:szCs w:val="24"/>
              </w:rPr>
              <w:t>И</w:t>
            </w:r>
            <w:r w:rsidRPr="00E11A87">
              <w:rPr>
                <w:sz w:val="24"/>
                <w:szCs w:val="24"/>
              </w:rPr>
              <w:t>П;</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ИП;</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ИП;</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06067E" w:rsidRPr="00E11A87" w:rsidRDefault="0006067E" w:rsidP="0062376D">
            <w:pPr>
              <w:tabs>
                <w:tab w:val="left" w:pos="8670"/>
              </w:tabs>
              <w:jc w:val="both"/>
              <w:rPr>
                <w:rFonts w:eastAsiaTheme="minorEastAsia"/>
                <w:sz w:val="24"/>
                <w:szCs w:val="24"/>
              </w:rPr>
            </w:pPr>
            <w:r>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3</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4</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1) полное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ЮЛ;</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lastRenderedPageBreak/>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5</w:t>
            </w:r>
          </w:p>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Вариант 9</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7</w:t>
            </w:r>
          </w:p>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06067E" w:rsidRPr="007C12FC" w:rsidTr="0062376D">
        <w:trPr>
          <w:trHeight w:val="276"/>
        </w:trPr>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r>
      <w:tr w:rsidR="0006067E" w:rsidRPr="007C12FC" w:rsidTr="0062376D">
        <w:tc>
          <w:tcPr>
            <w:tcW w:w="1019"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963"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518" w:type="pct"/>
            <w:tcBorders>
              <w:top w:val="nil"/>
              <w:left w:val="nil"/>
              <w:bottom w:val="nil"/>
              <w:right w:val="nil"/>
            </w:tcBorders>
          </w:tcPr>
          <w:p w:rsidR="0006067E" w:rsidRPr="007C12FC" w:rsidRDefault="0006067E" w:rsidP="0062376D">
            <w:pPr>
              <w:spacing w:after="200" w:line="276" w:lineRule="auto"/>
              <w:jc w:val="center"/>
              <w:rPr>
                <w:rFonts w:eastAsiaTheme="minorEastAsia"/>
              </w:rPr>
            </w:pPr>
          </w:p>
        </w:tc>
        <w:tc>
          <w:tcPr>
            <w:tcW w:w="2500" w:type="pct"/>
            <w:tcBorders>
              <w:top w:val="single" w:sz="4" w:space="0" w:color="auto"/>
            </w:tcBorders>
          </w:tcPr>
          <w:p w:rsidR="0006067E" w:rsidRPr="007C12FC" w:rsidRDefault="0006067E" w:rsidP="0062376D">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06067E">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доверительное управление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1"/>
        <w:gridCol w:w="381"/>
        <w:gridCol w:w="889"/>
        <w:gridCol w:w="343"/>
        <w:gridCol w:w="279"/>
        <w:gridCol w:w="1263"/>
        <w:gridCol w:w="659"/>
        <w:gridCol w:w="403"/>
        <w:gridCol w:w="1160"/>
        <w:gridCol w:w="1465"/>
        <w:gridCol w:w="1955"/>
      </w:tblGrid>
      <w:tr w:rsidR="0006067E" w:rsidRPr="007C12FC" w:rsidTr="0062376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b/>
                <w:bCs/>
                <w:sz w:val="24"/>
                <w:szCs w:val="24"/>
              </w:rPr>
            </w:pPr>
            <w:r w:rsidRPr="007C12FC">
              <w:rPr>
                <w:b/>
                <w:bCs/>
                <w:sz w:val="24"/>
                <w:szCs w:val="24"/>
              </w:rPr>
              <w:t>Документ, удостоверяющий личность заявителя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регистрации заявителя /</w:t>
            </w:r>
          </w:p>
          <w:p w:rsidR="0006067E" w:rsidRPr="007C12FC" w:rsidRDefault="0006067E" w:rsidP="0062376D">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места жительства заявителя /</w:t>
            </w:r>
          </w:p>
          <w:p w:rsidR="0006067E" w:rsidRPr="007C12FC" w:rsidRDefault="0006067E" w:rsidP="0062376D">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06067E" w:rsidRDefault="0006067E" w:rsidP="0062376D"/>
          <w:tbl>
            <w:tblPr>
              <w:tblW w:w="9923" w:type="dxa"/>
              <w:tblCellMar>
                <w:left w:w="28" w:type="dxa"/>
                <w:right w:w="28" w:type="dxa"/>
              </w:tblCellMar>
              <w:tblLook w:val="04A0" w:firstRow="1" w:lastRow="0" w:firstColumn="1" w:lastColumn="0" w:noHBand="0" w:noVBand="1"/>
            </w:tblPr>
            <w:tblGrid>
              <w:gridCol w:w="9639"/>
              <w:gridCol w:w="284"/>
            </w:tblGrid>
            <w:tr w:rsidR="0006067E" w:rsidRPr="007C12FC" w:rsidTr="0062376D">
              <w:trPr>
                <w:gridAfter w:val="1"/>
                <w:wAfter w:w="284" w:type="dxa"/>
                <w:cantSplit/>
                <w:trHeight w:val="291"/>
              </w:trPr>
              <w:tc>
                <w:tcPr>
                  <w:tcW w:w="9639" w:type="dxa"/>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Место получения результата </w:t>
            </w:r>
            <w:r w:rsidRPr="007C12FC">
              <w:rPr>
                <w:rFonts w:eastAsia="Calibri"/>
                <w:bCs/>
                <w:sz w:val="24"/>
                <w:szCs w:val="24"/>
              </w:rPr>
              <w:lastRenderedPageBreak/>
              <w:t>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bl>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8</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696"/>
        <w:tblOverlap w:val="never"/>
        <w:tblW w:w="9571" w:type="dxa"/>
        <w:tblLook w:val="04A0" w:firstRow="1" w:lastRow="0" w:firstColumn="1" w:lastColumn="0" w:noHBand="0" w:noVBand="1"/>
      </w:tblPr>
      <w:tblGrid>
        <w:gridCol w:w="1950"/>
        <w:gridCol w:w="1843"/>
        <w:gridCol w:w="992"/>
        <w:gridCol w:w="4786"/>
      </w:tblGrid>
      <w:tr w:rsidR="005246DF" w:rsidRPr="007C12FC" w:rsidTr="005246DF">
        <w:tc>
          <w:tcPr>
            <w:tcW w:w="1019"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u w:val="single"/>
              </w:rPr>
            </w:pPr>
          </w:p>
        </w:tc>
        <w:tc>
          <w:tcPr>
            <w:tcW w:w="518" w:type="pct"/>
            <w:tcBorders>
              <w:left w:val="single" w:sz="4" w:space="0" w:color="auto"/>
            </w:tcBorders>
          </w:tcPr>
          <w:p w:rsidR="005246DF" w:rsidRPr="007C12FC" w:rsidRDefault="005246DF" w:rsidP="005246DF">
            <w:pPr>
              <w:rPr>
                <w:rFonts w:eastAsiaTheme="minorEastAsia"/>
                <w:u w:val="single"/>
              </w:rPr>
            </w:pPr>
          </w:p>
        </w:tc>
        <w:tc>
          <w:tcPr>
            <w:tcW w:w="2500" w:type="pct"/>
            <w:tcBorders>
              <w:bottom w:val="single" w:sz="4" w:space="0" w:color="auto"/>
            </w:tcBorders>
          </w:tcPr>
          <w:p w:rsidR="005246DF" w:rsidRPr="007C12FC" w:rsidRDefault="005246DF" w:rsidP="005246DF">
            <w:pPr>
              <w:rPr>
                <w:rFonts w:eastAsiaTheme="minorEastAsia"/>
                <w:u w:val="single"/>
              </w:rPr>
            </w:pPr>
          </w:p>
        </w:tc>
      </w:tr>
      <w:tr w:rsidR="005246DF" w:rsidRPr="007C12FC" w:rsidTr="005246DF">
        <w:tc>
          <w:tcPr>
            <w:tcW w:w="1019" w:type="pct"/>
            <w:tcBorders>
              <w:top w:val="single" w:sz="4" w:space="0" w:color="auto"/>
            </w:tcBorders>
          </w:tcPr>
          <w:p w:rsidR="005246DF" w:rsidRPr="007C12FC" w:rsidRDefault="005246DF" w:rsidP="005246DF">
            <w:pPr>
              <w:jc w:val="center"/>
              <w:rPr>
                <w:rFonts w:eastAsiaTheme="minorEastAsia"/>
              </w:rPr>
            </w:pPr>
          </w:p>
        </w:tc>
        <w:tc>
          <w:tcPr>
            <w:tcW w:w="963" w:type="pct"/>
            <w:tcBorders>
              <w:top w:val="single" w:sz="4" w:space="0" w:color="auto"/>
            </w:tcBorders>
          </w:tcPr>
          <w:p w:rsidR="005246DF" w:rsidRPr="007C12FC" w:rsidRDefault="005246DF" w:rsidP="005246DF">
            <w:pPr>
              <w:jc w:val="center"/>
              <w:rPr>
                <w:rFonts w:eastAsiaTheme="minorEastAsia"/>
              </w:rPr>
            </w:pPr>
          </w:p>
        </w:tc>
        <w:tc>
          <w:tcPr>
            <w:tcW w:w="518" w:type="pct"/>
            <w:tcBorders>
              <w:top w:val="nil"/>
              <w:left w:val="nil"/>
              <w:bottom w:val="nil"/>
              <w:right w:val="nil"/>
            </w:tcBorders>
          </w:tcPr>
          <w:p w:rsidR="005246DF" w:rsidRPr="007C12FC" w:rsidRDefault="005246DF" w:rsidP="005246DF">
            <w:pPr>
              <w:jc w:val="center"/>
              <w:rPr>
                <w:rFonts w:eastAsiaTheme="minorEastAsia"/>
              </w:rPr>
            </w:pPr>
          </w:p>
        </w:tc>
        <w:tc>
          <w:tcPr>
            <w:tcW w:w="2500" w:type="pct"/>
            <w:tcBorders>
              <w:top w:val="single" w:sz="4" w:space="0" w:color="auto"/>
            </w:tcBorders>
          </w:tcPr>
          <w:p w:rsidR="005246DF" w:rsidRPr="007C12FC" w:rsidRDefault="005246DF" w:rsidP="005246DF">
            <w:pPr>
              <w:jc w:val="center"/>
              <w:rPr>
                <w:rFonts w:eastAsiaTheme="minorEastAsia"/>
              </w:rPr>
            </w:pPr>
            <w:r w:rsidRPr="007C12FC">
              <w:rPr>
                <w:rFonts w:eastAsiaTheme="minorEastAsia"/>
              </w:rPr>
              <w:t>Орган, обрабатывающий запрос на предоставление услуги</w:t>
            </w:r>
          </w:p>
          <w:p w:rsidR="005246DF" w:rsidRPr="007C12FC" w:rsidRDefault="005246DF" w:rsidP="005246D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
        <w:gridCol w:w="538"/>
        <w:gridCol w:w="484"/>
        <w:gridCol w:w="276"/>
        <w:gridCol w:w="598"/>
        <w:gridCol w:w="305"/>
        <w:gridCol w:w="85"/>
        <w:gridCol w:w="131"/>
        <w:gridCol w:w="355"/>
        <w:gridCol w:w="967"/>
        <w:gridCol w:w="477"/>
        <w:gridCol w:w="363"/>
        <w:gridCol w:w="156"/>
        <w:gridCol w:w="1009"/>
        <w:gridCol w:w="183"/>
        <w:gridCol w:w="1117"/>
        <w:gridCol w:w="396"/>
        <w:gridCol w:w="1206"/>
        <w:gridCol w:w="859"/>
        <w:gridCol w:w="68"/>
      </w:tblGrid>
      <w:tr w:rsidR="0006067E" w:rsidRPr="007C12FC" w:rsidTr="0062376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tabs>
          <w:tab w:val="left" w:pos="8670"/>
        </w:tabs>
        <w:rPr>
          <w:rFonts w:eastAsiaTheme="minorEastAsia"/>
          <w:b/>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5246DF" w:rsidRPr="007C12FC" w:rsidRDefault="005246DF"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9</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06067E" w:rsidRPr="007C12FC" w:rsidTr="0062376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w:t>
            </w:r>
            <w:r w:rsidRPr="007C12FC">
              <w:rPr>
                <w:rFonts w:eastAsiaTheme="minorEastAsia"/>
                <w:bCs/>
                <w:sz w:val="24"/>
                <w:szCs w:val="24"/>
              </w:rPr>
              <w:lastRenderedPageBreak/>
              <w:t xml:space="preserve">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10</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62"/>
        <w:gridCol w:w="497"/>
        <w:gridCol w:w="642"/>
        <w:gridCol w:w="1976"/>
        <w:gridCol w:w="759"/>
        <w:gridCol w:w="2527"/>
        <w:gridCol w:w="1115"/>
      </w:tblGrid>
      <w:tr w:rsidR="0006067E" w:rsidRPr="007C12FC" w:rsidTr="0062376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Место получения результата </w:t>
            </w:r>
            <w:r w:rsidRPr="007C12FC">
              <w:rPr>
                <w:rFonts w:eastAsiaTheme="minorEastAsia"/>
                <w:bCs/>
                <w:sz w:val="24"/>
                <w:szCs w:val="24"/>
              </w:rPr>
              <w:lastRenderedPageBreak/>
              <w:t>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lastRenderedPageBreak/>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tabs>
          <w:tab w:val="left" w:pos="8670"/>
        </w:tabs>
        <w:spacing w:after="200" w:line="276" w:lineRule="auto"/>
        <w:rPr>
          <w:rFonts w:asciiTheme="minorHAnsi" w:eastAsiaTheme="minorEastAsia" w:hAnsiTheme="minorHAnsi" w:cstheme="minorBidi"/>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740"/>
        <w:gridCol w:w="133"/>
        <w:gridCol w:w="306"/>
        <w:gridCol w:w="1475"/>
        <w:gridCol w:w="63"/>
        <w:gridCol w:w="994"/>
        <w:gridCol w:w="1196"/>
        <w:gridCol w:w="1513"/>
        <w:gridCol w:w="2063"/>
        <w:gridCol w:w="31"/>
      </w:tblGrid>
      <w:tr w:rsidR="0006067E" w:rsidRPr="007C12FC" w:rsidTr="0062376D">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6"/>
        <w:gridCol w:w="2319"/>
        <w:gridCol w:w="6642"/>
        <w:gridCol w:w="290"/>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17"/>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(нужное подчеркнуть): </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rPr>
            </w:pPr>
          </w:p>
        </w:tc>
      </w:tr>
      <w:tr w:rsidR="0006067E" w:rsidRPr="007C12FC" w:rsidTr="0062376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 xml:space="preserve">Место получения результата предоставления </w:t>
            </w:r>
            <w:r w:rsidRPr="007C12FC">
              <w:rPr>
                <w:rFonts w:eastAsia="Calibri"/>
                <w:bCs/>
                <w:sz w:val="24"/>
                <w:szCs w:val="24"/>
              </w:rPr>
              <w:lastRenderedPageBreak/>
              <w:t>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74"/>
        <w:gridCol w:w="306"/>
        <w:gridCol w:w="1536"/>
        <w:gridCol w:w="994"/>
        <w:gridCol w:w="1192"/>
        <w:gridCol w:w="1513"/>
        <w:gridCol w:w="2063"/>
      </w:tblGrid>
      <w:tr w:rsidR="0006067E" w:rsidRPr="007C12FC" w:rsidTr="0062376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06067E" w:rsidRPr="007C12FC" w:rsidTr="0062376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06067E" w:rsidRPr="007C12FC" w:rsidTr="0062376D">
              <w:trPr>
                <w:gridAfter w:val="1"/>
                <w:wAfter w:w="60" w:type="pct"/>
                <w:cantSplit/>
                <w:trHeight w:val="291"/>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w:t>
                  </w:r>
                  <w:r>
                    <w:rPr>
                      <w:sz w:val="24"/>
                      <w:szCs w:val="24"/>
                    </w:rPr>
                    <w:t>(</w:t>
                  </w:r>
                  <w:r w:rsidRPr="00DC6C3F">
                    <w:rPr>
                      <w:sz w:val="24"/>
                      <w:szCs w:val="24"/>
                    </w:rPr>
                    <w:t xml:space="preserve">нужное подчеркнуть): </w:t>
                  </w:r>
                </w:p>
              </w:tc>
            </w:tr>
            <w:tr w:rsidR="0006067E" w:rsidRPr="007C12FC" w:rsidTr="0062376D">
              <w:trPr>
                <w:gridAfter w:val="1"/>
                <w:wAfter w:w="60" w:type="pct"/>
                <w:cantSplit/>
                <w:trHeight w:val="203"/>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p>
              </w:tc>
            </w:tr>
            <w:tr w:rsidR="0006067E" w:rsidRPr="007C12FC" w:rsidTr="0062376D">
              <w:trPr>
                <w:cantSplit/>
                <w:trHeight w:val="291"/>
              </w:trPr>
              <w:tc>
                <w:tcPr>
                  <w:tcW w:w="5000" w:type="pct"/>
                  <w:gridSpan w:val="2"/>
                  <w:tcBorders>
                    <w:top w:val="single" w:sz="4" w:space="0" w:color="auto"/>
                    <w:left w:val="nil"/>
                    <w:right w:val="nil"/>
                  </w:tcBorders>
                </w:tcPr>
                <w:p w:rsidR="0006067E" w:rsidRDefault="0006067E" w:rsidP="0062376D">
                  <w:r w:rsidRPr="00D573BD">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6067E" w:rsidRPr="007C12FC" w:rsidTr="0062376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62"/>
        <w:gridCol w:w="497"/>
        <w:gridCol w:w="642"/>
        <w:gridCol w:w="1976"/>
        <w:gridCol w:w="759"/>
        <w:gridCol w:w="2527"/>
        <w:gridCol w:w="1115"/>
      </w:tblGrid>
      <w:tr w:rsidR="0006067E" w:rsidRPr="007C12FC" w:rsidTr="0062376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p w:rsidR="0006067E" w:rsidRPr="007C12FC" w:rsidRDefault="0006067E" w:rsidP="0006067E">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06067E" w:rsidRPr="007C12FC" w:rsidTr="0062376D">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Место получения результата </w:t>
            </w:r>
            <w:r w:rsidRPr="007C12FC">
              <w:rPr>
                <w:rFonts w:eastAsiaTheme="minorEastAsia"/>
                <w:bCs/>
                <w:sz w:val="24"/>
                <w:szCs w:val="24"/>
              </w:rPr>
              <w:lastRenderedPageBreak/>
              <w:t>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lastRenderedPageBreak/>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130" w:rsidRDefault="00593130" w:rsidP="005243CC">
      <w:r>
        <w:separator/>
      </w:r>
    </w:p>
  </w:endnote>
  <w:endnote w:type="continuationSeparator" w:id="0">
    <w:p w:rsidR="00593130" w:rsidRDefault="0059313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130" w:rsidRDefault="00593130" w:rsidP="005243CC">
      <w:r>
        <w:separator/>
      </w:r>
    </w:p>
  </w:footnote>
  <w:footnote w:type="continuationSeparator" w:id="0">
    <w:p w:rsidR="00593130" w:rsidRDefault="00593130"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1A2B"/>
    <w:rsid w:val="0003377B"/>
    <w:rsid w:val="00036EDD"/>
    <w:rsid w:val="00041BE5"/>
    <w:rsid w:val="0006067E"/>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03DA"/>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46DF"/>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3130"/>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376D"/>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5DD6"/>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2577"/>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6"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6FAAC39F20257FBE6620F02B1BJAy1I" TargetMode="External"/><Relationship Id="rId34"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7" Type="http://schemas.openxmlformats.org/officeDocument/2006/relationships/endnotes" Target="endnotes.xml"/><Relationship Id="rId12"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7"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5"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3"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consultantplus://offline/ref=3C49C20906DCDB3982539C990870E519204DBAFEB75E944D669DF0CB14539DC07DAA9B93222060BA6735A67A5DF701DA4806165F9340E483JEy4I" TargetMode="External"/><Relationship Id="rId29" Type="http://schemas.openxmlformats.org/officeDocument/2006/relationships/hyperlink" Target="consultantplus://offline/ref=3C49C20906DCDB3982539C990870E519204DBAFEB75E944D669DF0CB14539DC07DAA9B93222060BA6735A67A5DF701DA4806165F9340E483JEy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4"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2" Type="http://schemas.openxmlformats.org/officeDocument/2006/relationships/hyperlink" Target="https://www.consultant.ru/document/cons_doc_LAW_421052/daa8e03f934e0977a8b9fb670c5a4c880badea09/"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https://www.consultant.ru/document/cons_doc_LAW_421052/daa8e03f934e0977a8b9fb670c5a4c880badea09/" TargetMode="External"/><Relationship Id="rId28" Type="http://schemas.openxmlformats.org/officeDocument/2006/relationships/hyperlink" Target="consultantplus://offline/ref=3C49C20906DCDB3982539C990870E519204DBAFEB75E944D669DF0CB14539DC07DAA9B93222060BD6B35A67A5DF701DA4806165F9340E483JEy4I" TargetMode="External"/><Relationship Id="rId36" Type="http://schemas.openxmlformats.org/officeDocument/2006/relationships/theme" Target="theme/theme1.xm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hyperlink" Target="consultantplus://offline/ref=3C49C20906DCDB3982539C990870E519204DBAFEB75E944D669DF0CB14539DC07DAA9B93222060BD6B35A67A5DF701DA4806165F9340E483JEy4I" TargetMode="External"/><Relationship Id="rId31" Type="http://schemas.openxmlformats.org/officeDocument/2006/relationships/hyperlink" Target="consultantplus://offline/ref=3C49C20906DCDB3982539C990870E519204ABAFFB058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ABAFFB058944D669DF0CB14539DC06FAAC39F20257FBE6620F02B1BJAy1I" TargetMode="External"/><Relationship Id="rId27"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0" Type="http://schemas.openxmlformats.org/officeDocument/2006/relationships/hyperlink" Target="consultantplus://offline/ref=3C49C20906DCDB3982539C990870E519204DBAFEB75E944D669DF0CB14539DC06FAAC39F20257FBE6620F02B1BJAy1I"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892E6C-DF41-4E51-9FAE-B372245E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71</Pages>
  <Words>29785</Words>
  <Characters>169778</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1111</cp:lastModifiedBy>
  <cp:revision>219</cp:revision>
  <cp:lastPrinted>2023-09-28T11:17:00Z</cp:lastPrinted>
  <dcterms:created xsi:type="dcterms:W3CDTF">2018-08-29T12:32:00Z</dcterms:created>
  <dcterms:modified xsi:type="dcterms:W3CDTF">2023-12-19T06:00:00Z</dcterms:modified>
</cp:coreProperties>
</file>